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445" w:rsidRPr="0058798F" w:rsidRDefault="003E5445" w:rsidP="003E544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0" w:name="_GoBack"/>
      <w:r w:rsidRPr="0058798F">
        <w:rPr>
          <w:rFonts w:ascii="Times New Roman" w:eastAsia="宋体" w:hAnsi="Times New Roman" w:cs="Times New Roman"/>
          <w:sz w:val="24"/>
          <w:szCs w:val="24"/>
        </w:rPr>
        <w:t>Table S1. Sequences obtained from online databases and used in the molecular phylogenetic analysis.</w:t>
      </w: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126"/>
        <w:gridCol w:w="1701"/>
        <w:gridCol w:w="709"/>
        <w:gridCol w:w="1984"/>
        <w:gridCol w:w="3605"/>
      </w:tblGrid>
      <w:tr w:rsidR="0058798F" w:rsidRPr="0058798F" w:rsidTr="00540242">
        <w:trPr>
          <w:tblHeader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Species name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Process ID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Accession No.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Sex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Locality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Reference</w:t>
            </w:r>
          </w:p>
        </w:tc>
      </w:tr>
      <w:tr w:rsidR="0058798F" w:rsidRPr="0058798F" w:rsidTr="00540242">
        <w:tc>
          <w:tcPr>
            <w:tcW w:w="3823" w:type="dxa"/>
            <w:tcBorders>
              <w:top w:val="single" w:sz="4" w:space="0" w:color="auto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degeerella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NLLEA497-12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KX048634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Netherlands</w:t>
            </w:r>
          </w:p>
        </w:tc>
        <w:tc>
          <w:tcPr>
            <w:tcW w:w="3605" w:type="dxa"/>
            <w:tcBorders>
              <w:top w:val="single" w:sz="4" w:space="0" w:color="auto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Mutanen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2016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degeerella</w:t>
            </w:r>
            <w:proofErr w:type="spellEnd"/>
          </w:p>
        </w:tc>
        <w:tc>
          <w:tcPr>
            <w:tcW w:w="2126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NLLEA741-12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KX049191</w:t>
            </w:r>
          </w:p>
        </w:tc>
        <w:tc>
          <w:tcPr>
            <w:tcW w:w="709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Netherlands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Mutanen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2016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degeerella</w:t>
            </w:r>
            <w:proofErr w:type="spellEnd"/>
          </w:p>
        </w:tc>
        <w:tc>
          <w:tcPr>
            <w:tcW w:w="2126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DEEUR1022-16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9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Germany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degeerella</w:t>
            </w:r>
            <w:proofErr w:type="spellEnd"/>
          </w:p>
        </w:tc>
        <w:tc>
          <w:tcPr>
            <w:tcW w:w="2126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CGUKB088-09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9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United Kingdom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degeerella</w:t>
            </w:r>
            <w:proofErr w:type="spellEnd"/>
          </w:p>
        </w:tc>
        <w:tc>
          <w:tcPr>
            <w:tcW w:w="2126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LEFID582-10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HM873347</w:t>
            </w:r>
          </w:p>
        </w:tc>
        <w:tc>
          <w:tcPr>
            <w:tcW w:w="709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</w:t>
            </w: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Finland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degeerella</w:t>
            </w:r>
            <w:proofErr w:type="spellEnd"/>
          </w:p>
        </w:tc>
        <w:tc>
          <w:tcPr>
            <w:tcW w:w="2126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CGUKC763-09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9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United Kingdom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degeerella</w:t>
            </w:r>
            <w:proofErr w:type="spellEnd"/>
          </w:p>
        </w:tc>
        <w:tc>
          <w:tcPr>
            <w:tcW w:w="2126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LEFIE624-10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HM874347</w:t>
            </w:r>
          </w:p>
        </w:tc>
        <w:tc>
          <w:tcPr>
            <w:tcW w:w="709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Finland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scopolii</w:t>
            </w:r>
            <w:proofErr w:type="spellEnd"/>
          </w:p>
        </w:tc>
        <w:tc>
          <w:tcPr>
            <w:tcW w:w="2126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FBLMU253-09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GU707081</w:t>
            </w:r>
          </w:p>
        </w:tc>
        <w:tc>
          <w:tcPr>
            <w:tcW w:w="709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M</w:t>
            </w: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Germany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scopolii</w:t>
            </w:r>
            <w:proofErr w:type="spellEnd"/>
          </w:p>
        </w:tc>
        <w:tc>
          <w:tcPr>
            <w:tcW w:w="2126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FBLMU444-09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GU707093</w:t>
            </w:r>
          </w:p>
        </w:tc>
        <w:tc>
          <w:tcPr>
            <w:tcW w:w="709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Germany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scopolii</w:t>
            </w:r>
            <w:proofErr w:type="spellEnd"/>
          </w:p>
        </w:tc>
        <w:tc>
          <w:tcPr>
            <w:tcW w:w="2126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DEPAL174-20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9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Austria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scopolii</w:t>
            </w:r>
            <w:proofErr w:type="spellEnd"/>
          </w:p>
        </w:tc>
        <w:tc>
          <w:tcPr>
            <w:tcW w:w="2126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LEATE573-13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KX061970</w:t>
            </w:r>
          </w:p>
        </w:tc>
        <w:tc>
          <w:tcPr>
            <w:tcW w:w="709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Italy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 xml:space="preserve">Kozlov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2017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scopolii</w:t>
            </w:r>
            <w:proofErr w:type="spellEnd"/>
          </w:p>
        </w:tc>
        <w:tc>
          <w:tcPr>
            <w:tcW w:w="2126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PHLAI684-13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KX061985</w:t>
            </w:r>
          </w:p>
        </w:tc>
        <w:tc>
          <w:tcPr>
            <w:tcW w:w="709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Austria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 xml:space="preserve">Kozlov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2017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chalybeella</w:t>
            </w:r>
            <w:proofErr w:type="spellEnd"/>
          </w:p>
        </w:tc>
        <w:tc>
          <w:tcPr>
            <w:tcW w:w="2126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LTOLB809-11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KF523807</w:t>
            </w:r>
          </w:p>
        </w:tc>
        <w:tc>
          <w:tcPr>
            <w:tcW w:w="709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South Korea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amatella</w:t>
            </w:r>
            <w:proofErr w:type="spellEnd"/>
          </w:p>
        </w:tc>
        <w:tc>
          <w:tcPr>
            <w:tcW w:w="2126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LEFIG444-10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HM876120</w:t>
            </w:r>
          </w:p>
        </w:tc>
        <w:tc>
          <w:tcPr>
            <w:tcW w:w="709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Finland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amatella</w:t>
            </w:r>
            <w:proofErr w:type="spellEnd"/>
          </w:p>
        </w:tc>
        <w:tc>
          <w:tcPr>
            <w:tcW w:w="2126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LEFIJ5443-16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MZ610153</w:t>
            </w:r>
          </w:p>
        </w:tc>
        <w:tc>
          <w:tcPr>
            <w:tcW w:w="709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Finland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Roslin</w:t>
            </w:r>
            <w:r w:rsidRPr="0058798F">
              <w:rPr>
                <w:rFonts w:ascii="Times New Roman" w:hAnsi="Times New Roman"/>
                <w:i/>
                <w:color w:val="auto"/>
              </w:rPr>
              <w:t xml:space="preserve"> et al. </w:t>
            </w:r>
            <w:r w:rsidRPr="0058798F">
              <w:rPr>
                <w:rFonts w:ascii="Times New Roman" w:hAnsi="Times New Roman"/>
                <w:color w:val="auto"/>
              </w:rPr>
              <w:t>2022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amatella</w:t>
            </w:r>
            <w:proofErr w:type="spellEnd"/>
          </w:p>
        </w:tc>
        <w:tc>
          <w:tcPr>
            <w:tcW w:w="2126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LEFIE864-10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HM874582</w:t>
            </w:r>
          </w:p>
        </w:tc>
        <w:tc>
          <w:tcPr>
            <w:tcW w:w="709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Finland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amatella</w:t>
            </w:r>
            <w:proofErr w:type="spellEnd"/>
          </w:p>
        </w:tc>
        <w:tc>
          <w:tcPr>
            <w:tcW w:w="2126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LEFIG647-10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HM876310</w:t>
            </w:r>
          </w:p>
        </w:tc>
        <w:tc>
          <w:tcPr>
            <w:tcW w:w="709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M</w:t>
            </w: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Finland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amatella</w:t>
            </w:r>
            <w:proofErr w:type="spellEnd"/>
          </w:p>
        </w:tc>
        <w:tc>
          <w:tcPr>
            <w:tcW w:w="2126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LEFIB229-10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HM871132</w:t>
            </w:r>
          </w:p>
        </w:tc>
        <w:tc>
          <w:tcPr>
            <w:tcW w:w="709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Finland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amatella</w:t>
            </w:r>
            <w:proofErr w:type="spellEnd"/>
          </w:p>
        </w:tc>
        <w:tc>
          <w:tcPr>
            <w:tcW w:w="2126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LEFIG646-10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HM876309</w:t>
            </w:r>
          </w:p>
        </w:tc>
        <w:tc>
          <w:tcPr>
            <w:tcW w:w="709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Finland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bellela</w:t>
            </w:r>
            <w:proofErr w:type="spellEnd"/>
          </w:p>
        </w:tc>
        <w:tc>
          <w:tcPr>
            <w:tcW w:w="2126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LEPVM198-13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9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Norway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bellela</w:t>
            </w:r>
            <w:proofErr w:type="spellEnd"/>
          </w:p>
        </w:tc>
        <w:tc>
          <w:tcPr>
            <w:tcW w:w="2126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LEFIK488-10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JF854097</w:t>
            </w:r>
          </w:p>
        </w:tc>
        <w:tc>
          <w:tcPr>
            <w:tcW w:w="709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Finland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bellela</w:t>
            </w:r>
            <w:proofErr w:type="spellEnd"/>
          </w:p>
        </w:tc>
        <w:tc>
          <w:tcPr>
            <w:tcW w:w="2126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LON2637-15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9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Norway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bellela</w:t>
            </w:r>
            <w:proofErr w:type="spellEnd"/>
          </w:p>
        </w:tc>
        <w:tc>
          <w:tcPr>
            <w:tcW w:w="2126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LON2638-15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9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Norway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9C3F56">
        <w:tc>
          <w:tcPr>
            <w:tcW w:w="3823" w:type="dxa"/>
            <w:tcBorders>
              <w:bottom w:val="single" w:sz="4" w:space="0" w:color="auto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bellela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LEFIA788-10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HM386929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Finland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Unpublished</w:t>
            </w:r>
          </w:p>
        </w:tc>
      </w:tr>
      <w:tr w:rsidR="0058798F" w:rsidRPr="0058798F" w:rsidTr="009C3F56">
        <w:tc>
          <w:tcPr>
            <w:tcW w:w="3823" w:type="dxa"/>
            <w:tcBorders>
              <w:top w:val="single" w:sz="4" w:space="0" w:color="auto"/>
              <w:bottom w:val="nil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lastRenderedPageBreak/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bellela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LEFIJ2422-14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MZ609817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Finland</w:t>
            </w:r>
          </w:p>
        </w:tc>
        <w:tc>
          <w:tcPr>
            <w:tcW w:w="3605" w:type="dxa"/>
            <w:tcBorders>
              <w:top w:val="single" w:sz="4" w:space="0" w:color="auto"/>
              <w:bottom w:val="nil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 xml:space="preserve">Roslin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2022</w:t>
            </w:r>
          </w:p>
        </w:tc>
      </w:tr>
      <w:tr w:rsidR="0058798F" w:rsidRPr="0058798F" w:rsidTr="009C3F56">
        <w:tc>
          <w:tcPr>
            <w:tcW w:w="3823" w:type="dxa"/>
            <w:tcBorders>
              <w:top w:val="nil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congruella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FBLMU290-09</w:t>
            </w:r>
          </w:p>
        </w:tc>
        <w:tc>
          <w:tcPr>
            <w:tcW w:w="1701" w:type="dxa"/>
            <w:tcBorders>
              <w:top w:val="nil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HM902043</w:t>
            </w:r>
          </w:p>
        </w:tc>
        <w:tc>
          <w:tcPr>
            <w:tcW w:w="709" w:type="dxa"/>
            <w:tcBorders>
              <w:top w:val="nil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M</w:t>
            </w:r>
          </w:p>
        </w:tc>
        <w:tc>
          <w:tcPr>
            <w:tcW w:w="1984" w:type="dxa"/>
            <w:tcBorders>
              <w:top w:val="nil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Germany</w:t>
            </w:r>
          </w:p>
        </w:tc>
        <w:tc>
          <w:tcPr>
            <w:tcW w:w="3605" w:type="dxa"/>
            <w:tcBorders>
              <w:top w:val="nil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congruella</w:t>
            </w:r>
            <w:proofErr w:type="spellEnd"/>
          </w:p>
        </w:tc>
        <w:tc>
          <w:tcPr>
            <w:tcW w:w="2126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LEATI349-15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9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Austria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2016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ochsenheimerella</w:t>
            </w:r>
            <w:proofErr w:type="spellEnd"/>
          </w:p>
        </w:tc>
        <w:tc>
          <w:tcPr>
            <w:tcW w:w="2126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FBLMU293-09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HM902044</w:t>
            </w:r>
          </w:p>
        </w:tc>
        <w:tc>
          <w:tcPr>
            <w:tcW w:w="709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</w:t>
            </w: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Germany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ochsenheimerella</w:t>
            </w:r>
            <w:proofErr w:type="spellEnd"/>
          </w:p>
        </w:tc>
        <w:tc>
          <w:tcPr>
            <w:tcW w:w="2126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FBLMT548-09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HM422129</w:t>
            </w:r>
          </w:p>
        </w:tc>
        <w:tc>
          <w:tcPr>
            <w:tcW w:w="709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</w:t>
            </w: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Germany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ochsenheimerella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LEATC523-13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KP253585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Austria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ochsenheimerella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FBLMW209-10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JN261649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</w:t>
            </w: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Germany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ochsenheimerella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LEEUA033-11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JN261650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Denmark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color w:val="auto"/>
              </w:rPr>
              <w:t>sp.</w:t>
            </w:r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LNOUD2421-12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MH418099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Madagascar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Lopez-</w:t>
            </w:r>
            <w:proofErr w:type="spellStart"/>
            <w:r w:rsidRPr="0058798F">
              <w:rPr>
                <w:rFonts w:ascii="Times New Roman" w:hAnsi="Times New Roman"/>
                <w:color w:val="auto"/>
              </w:rPr>
              <w:t>Vaamonde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2019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color w:val="auto"/>
              </w:rPr>
              <w:t>sp.</w:t>
            </w:r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MADAM182-15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MH417254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Madagascar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Lopez-</w:t>
            </w:r>
            <w:proofErr w:type="spellStart"/>
            <w:r w:rsidRPr="0058798F">
              <w:rPr>
                <w:rFonts w:ascii="Times New Roman" w:hAnsi="Times New Roman"/>
                <w:color w:val="auto"/>
              </w:rPr>
              <w:t>Vaamonde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2019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fasciella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PHLAF560-11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France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fasciella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PHLAF552-11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France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minimella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LEATC538-13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Austria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color w:val="auto"/>
              </w:rPr>
              <w:t>sp.</w:t>
            </w:r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GMGMK882-14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Germany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color w:val="auto"/>
              </w:rPr>
              <w:t>sp.</w:t>
            </w:r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GMGMK898-14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Germany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cupriacella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LEFIL243-10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JF854548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Finland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raddaella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PHLAF548-11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France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pfeifferella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PHLAF553-11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France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metallica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LEFID606-10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HM873371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M</w:t>
            </w: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Finland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metallica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LEFID607-10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HM873372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M</w:t>
            </w: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Finland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metallica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PHLAF547-11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Austria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metallica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PHLAV195-12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KM573376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Austria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2014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color w:val="auto"/>
              </w:rPr>
              <w:t>sp.</w:t>
            </w:r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ANICF717-10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HQ922256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Australia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 xml:space="preserve">Hebert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2013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topazias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ANICF712-10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JF840364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Australia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 xml:space="preserve">Hebert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2013</w:t>
            </w:r>
          </w:p>
        </w:tc>
      </w:tr>
      <w:tr w:rsidR="0058798F" w:rsidRPr="0058798F" w:rsidTr="009C3F56"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Nemophora</w:t>
            </w:r>
            <w:proofErr w:type="spellEnd"/>
            <w:r w:rsidRPr="0058798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hAnsi="Times New Roman"/>
                <w:i/>
                <w:color w:val="auto"/>
              </w:rPr>
              <w:t>topazias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ANICF711-10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JF840363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Australia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Hebert</w:t>
            </w:r>
            <w:r w:rsidRPr="0058798F">
              <w:rPr>
                <w:rFonts w:ascii="Times New Roman" w:hAnsi="Times New Roman"/>
                <w:i/>
                <w:color w:val="auto"/>
              </w:rPr>
              <w:t xml:space="preserve"> 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2013</w:t>
            </w:r>
          </w:p>
        </w:tc>
      </w:tr>
      <w:tr w:rsidR="0058798F" w:rsidRPr="0058798F" w:rsidTr="009C3F56">
        <w:tc>
          <w:tcPr>
            <w:tcW w:w="3823" w:type="dxa"/>
            <w:tcBorders>
              <w:top w:val="single" w:sz="4" w:space="0" w:color="auto"/>
              <w:bottom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color w:val="auto"/>
              </w:rPr>
              <w:lastRenderedPageBreak/>
              <w:t>Nemophora</w:t>
            </w:r>
            <w:proofErr w:type="spellEnd"/>
            <w:r w:rsidRPr="0058798F">
              <w:rPr>
                <w:rFonts w:ascii="Times New Roman" w:eastAsia="等线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color w:val="auto"/>
              </w:rPr>
              <w:t>topazias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PHLCC1344-12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Australia</w:t>
            </w:r>
          </w:p>
        </w:tc>
        <w:tc>
          <w:tcPr>
            <w:tcW w:w="3605" w:type="dxa"/>
            <w:tcBorders>
              <w:top w:val="single" w:sz="4" w:space="0" w:color="auto"/>
              <w:bottom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9C3F56">
        <w:tc>
          <w:tcPr>
            <w:tcW w:w="3823" w:type="dxa"/>
            <w:tcBorders>
              <w:top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prolai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LEASU1159-18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Italy</w:t>
            </w:r>
          </w:p>
        </w:tc>
        <w:tc>
          <w:tcPr>
            <w:tcW w:w="3605" w:type="dxa"/>
            <w:tcBorders>
              <w:top w:val="nil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prolai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LEAST1537-18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Italy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Nemophora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smaragdaspis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SaY441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ON256889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M</w:t>
            </w: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Japan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Hirowatari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 xml:space="preserve">et al. </w:t>
            </w:r>
            <w:r w:rsidRPr="0058798F">
              <w:rPr>
                <w:rFonts w:ascii="Times New Roman" w:hAnsi="Times New Roman"/>
                <w:color w:val="auto"/>
              </w:rPr>
              <w:t>2022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Nemophora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rubrofascia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SaY541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ON256890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M</w:t>
            </w: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Japan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Hirowatari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2022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Nemophora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chrysoprasias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SaY456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ON256892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M</w:t>
            </w: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China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Hirowatari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2022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Nemophora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chrysoprasias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SaY540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ON256891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F</w:t>
            </w: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China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Hirowatari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2022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adansoniella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PHLAD501-11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JN307345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Italy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color w:val="auto"/>
              </w:rPr>
              <w:t>adansoniella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LEASS827-17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Greece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adansoniella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LEATJ1437-16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Austria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adansoniella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LEAST1392-17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Italy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adansoniella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LEASU530-18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Montenegro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adansoniella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LEASS828-17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Greece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adansoniella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FBLMZ206-12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KX045595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M</w:t>
            </w: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Germany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Mutanen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2016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adansoniella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NLLEA1374-14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Netherlands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adansoniella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NLLEA117-12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KX049078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Netherlands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Mutanen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2016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adansoniella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NLLEA119-12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KX049659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Netherlands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Mutanen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2016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adansoniella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NLLEA120-12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KX049469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Netherlands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Mutanen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2016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adansoniella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NLLEA116-12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KX048872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Netherlands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Mutanen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2016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adansoniella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NLLEA118-12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KX048543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Netherlands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Mutanen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2016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color w:val="auto"/>
              </w:rPr>
              <w:t>adansoniella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PHLAD502-11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JN307346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Italy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color w:val="auto"/>
              </w:rPr>
              <w:t>garganellus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LEALT277-16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Italy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color w:val="auto"/>
              </w:rPr>
              <w:t>garganellus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LEALT278-16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Italy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garganellus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LEALT273-16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Italy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9C3F56"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garganellus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LEALT275-16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Italy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9C3F56">
        <w:tc>
          <w:tcPr>
            <w:tcW w:w="3823" w:type="dxa"/>
            <w:tcBorders>
              <w:top w:val="single" w:sz="4" w:space="0" w:color="auto"/>
              <w:bottom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lastRenderedPageBreak/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garganellus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LEALT272-16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Italy</w:t>
            </w:r>
          </w:p>
        </w:tc>
        <w:tc>
          <w:tcPr>
            <w:tcW w:w="3605" w:type="dxa"/>
            <w:tcBorders>
              <w:top w:val="single" w:sz="4" w:space="0" w:color="auto"/>
              <w:bottom w:val="nil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9C3F56">
        <w:tc>
          <w:tcPr>
            <w:tcW w:w="3823" w:type="dxa"/>
            <w:tcBorders>
              <w:top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garganellus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LEALT274-16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Italy</w:t>
            </w:r>
          </w:p>
        </w:tc>
        <w:tc>
          <w:tcPr>
            <w:tcW w:w="3605" w:type="dxa"/>
            <w:tcBorders>
              <w:top w:val="nil"/>
            </w:tcBorders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garganellus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LEALT276-16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Italy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robertella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NOEGE365-18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Austria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robertella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PHLAE043-11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JN307388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Austria</w:t>
            </w:r>
          </w:p>
        </w:tc>
        <w:tc>
          <w:tcPr>
            <w:tcW w:w="3605" w:type="dxa"/>
            <w:vAlign w:val="center"/>
          </w:tcPr>
          <w:p w:rsidR="003E5445" w:rsidRPr="0058798F" w:rsidRDefault="009C3F56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robertella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FBLMW483-10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HQ563615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</w:t>
            </w: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Germany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robertella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PHLAA514-09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HM381396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Austria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robertella</w:t>
            </w:r>
            <w:proofErr w:type="spellEnd"/>
          </w:p>
        </w:tc>
        <w:tc>
          <w:tcPr>
            <w:tcW w:w="2126" w:type="dxa"/>
            <w:vAlign w:val="bottom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LEATB266-13</w:t>
            </w:r>
          </w:p>
        </w:tc>
        <w:tc>
          <w:tcPr>
            <w:tcW w:w="1701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9C3F56" w:rsidRPr="0058798F" w:rsidRDefault="009C3F56" w:rsidP="009C3F56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Austria</w:t>
            </w:r>
          </w:p>
        </w:tc>
        <w:tc>
          <w:tcPr>
            <w:tcW w:w="3605" w:type="dxa"/>
            <w:vAlign w:val="center"/>
          </w:tcPr>
          <w:p w:rsidR="009C3F56" w:rsidRPr="0058798F" w:rsidRDefault="009C3F56" w:rsidP="009C3F56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robertella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PHLAC030-10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JF859656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Italy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2012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robertella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PHLAV103-12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KM572521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Austria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2014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robertella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LEFID203-10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HM873006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Finland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2014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robertella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LON2650-15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Norway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robertella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LON1273-14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M</w:t>
            </w: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Norway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robertella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LEFIG230-10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HM875909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Finland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2014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robertella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LEFIC079-10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HM871947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Finland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2014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robertella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GMFIM243-13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KM573039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Finland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2014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robertella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PHLAC138-10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JF859757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Italy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2012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sericinellus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LEALT282-16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Italy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sericinellus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LEALT283-16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Italy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sericinellus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LEALT284-16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Italy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stenochlora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LEEUA341-11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KX047895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Spain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Mutanen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2016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stenochlora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LEASU1160-18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Spain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stenochlora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LEASU1161-18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Spain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F14DE7">
        <w:tc>
          <w:tcPr>
            <w:tcW w:w="3823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swammerdamella</w:t>
            </w:r>
            <w:proofErr w:type="spellEnd"/>
          </w:p>
        </w:tc>
        <w:tc>
          <w:tcPr>
            <w:tcW w:w="2126" w:type="dxa"/>
            <w:vAlign w:val="bottom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LEATB263-13</w:t>
            </w:r>
          </w:p>
        </w:tc>
        <w:tc>
          <w:tcPr>
            <w:tcW w:w="1701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9C3F56" w:rsidRPr="0058798F" w:rsidRDefault="009C3F56" w:rsidP="009C3F56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Austria</w:t>
            </w:r>
          </w:p>
        </w:tc>
        <w:tc>
          <w:tcPr>
            <w:tcW w:w="3605" w:type="dxa"/>
          </w:tcPr>
          <w:p w:rsidR="009C3F56" w:rsidRPr="0058798F" w:rsidRDefault="009C3F56" w:rsidP="009C3F56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9C3F56"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swammerdamella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PHLAD758-11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JN307370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Italy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2012</w:t>
            </w:r>
          </w:p>
        </w:tc>
      </w:tr>
      <w:tr w:rsidR="0058798F" w:rsidRPr="0058798F" w:rsidTr="009C3F56">
        <w:tc>
          <w:tcPr>
            <w:tcW w:w="3823" w:type="dxa"/>
            <w:tcBorders>
              <w:top w:val="single" w:sz="4" w:space="0" w:color="auto"/>
              <w:bottom w:val="nil"/>
            </w:tcBorders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lastRenderedPageBreak/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swammerdamella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bottom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LEATF315-14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9C3F56" w:rsidRPr="0058798F" w:rsidRDefault="009C3F56" w:rsidP="009C3F56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Austria</w:t>
            </w:r>
          </w:p>
        </w:tc>
        <w:tc>
          <w:tcPr>
            <w:tcW w:w="3605" w:type="dxa"/>
            <w:tcBorders>
              <w:top w:val="single" w:sz="4" w:space="0" w:color="auto"/>
              <w:bottom w:val="nil"/>
            </w:tcBorders>
          </w:tcPr>
          <w:p w:rsidR="009C3F56" w:rsidRPr="0058798F" w:rsidRDefault="009C3F56" w:rsidP="009C3F56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9C3F56">
        <w:tc>
          <w:tcPr>
            <w:tcW w:w="3823" w:type="dxa"/>
            <w:tcBorders>
              <w:top w:val="nil"/>
            </w:tcBorders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swammerdamella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vAlign w:val="bottom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LEATB262-13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9C3F56" w:rsidRPr="0058798F" w:rsidRDefault="009C3F56" w:rsidP="009C3F56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Austria</w:t>
            </w:r>
          </w:p>
        </w:tc>
        <w:tc>
          <w:tcPr>
            <w:tcW w:w="3605" w:type="dxa"/>
            <w:tcBorders>
              <w:top w:val="nil"/>
            </w:tcBorders>
          </w:tcPr>
          <w:p w:rsidR="009C3F56" w:rsidRPr="0058798F" w:rsidRDefault="009C3F56" w:rsidP="009C3F56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swammerdamella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PHLAC343-10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JF859928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Italy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2012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swammerdamella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FBLMW226-10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HQ563487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M</w:t>
            </w: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Germany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swammerdamella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LEPVM003-12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Norway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swammerdamella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LEFIF929-10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HM875611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Finland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2014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swammerdamella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LEFIG140-10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HM875820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Finland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2014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swammerdamella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LON1341-14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Norway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swammerdamella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LON1342-14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Norway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swammerdamella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ODOPE086-11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KX040513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M</w:t>
            </w: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Germany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Mutanen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2016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swammerdamella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FBLMT559-09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GU706718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</w:t>
            </w: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Germany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swammerdamella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PHLAV101-12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KM572853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Austria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2014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swammerdamella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FBLMW222-10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HQ563483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</w:t>
            </w: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Germany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swammerdamella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LON1343-14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Norway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swammerdamella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CGUKC897-09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United Kingdom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swammerdamella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NLLEA1338-14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Netherlands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swammerdamella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CGUKD581-09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KX044173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United Kingdom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Mutanen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2016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swammerdamella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LEPVM395-14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Norway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swammerdamella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LEFIA1243-10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GU828715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Finland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Mutanen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2010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swammerdamella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PHLAC051-10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JF859674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Italy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2012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swammerdamella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DEEUR1168-17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Austria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swammerdamella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DEEUR1167-17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Austria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color w:val="auto"/>
              </w:rPr>
              <w:t>swammerdamellus</w:t>
            </w:r>
            <w:proofErr w:type="spellEnd"/>
            <w:r w:rsidRPr="0058798F">
              <w:rPr>
                <w:rFonts w:ascii="Times New Roman" w:eastAsia="等线" w:hAnsi="Times New Roman"/>
                <w:i/>
                <w:color w:val="auto"/>
              </w:rPr>
              <w:t> </w:t>
            </w:r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KC559517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Finland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Malm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2013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argentellus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LEALT279-16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France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9C3F56"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argentellus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LEALT280-16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France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9C3F56">
        <w:tc>
          <w:tcPr>
            <w:tcW w:w="3823" w:type="dxa"/>
            <w:tcBorders>
              <w:top w:val="single" w:sz="4" w:space="0" w:color="auto"/>
              <w:bottom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lastRenderedPageBreak/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argentellus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LEALT281-16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France</w:t>
            </w:r>
          </w:p>
        </w:tc>
        <w:tc>
          <w:tcPr>
            <w:tcW w:w="3605" w:type="dxa"/>
            <w:tcBorders>
              <w:top w:val="single" w:sz="4" w:space="0" w:color="auto"/>
              <w:bottom w:val="nil"/>
            </w:tcBorders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9C3F56">
        <w:tc>
          <w:tcPr>
            <w:tcW w:w="3823" w:type="dxa"/>
            <w:tcBorders>
              <w:top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pilella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LEFIJ061-10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KM573238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Finland</w:t>
            </w:r>
          </w:p>
        </w:tc>
        <w:tc>
          <w:tcPr>
            <w:tcW w:w="3605" w:type="dxa"/>
            <w:tcBorders>
              <w:top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2014</w:t>
            </w:r>
          </w:p>
        </w:tc>
      </w:tr>
      <w:tr w:rsidR="0058798F" w:rsidRPr="0058798F" w:rsidTr="009E14B4">
        <w:tc>
          <w:tcPr>
            <w:tcW w:w="3823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pilella</w:t>
            </w:r>
            <w:proofErr w:type="spellEnd"/>
          </w:p>
        </w:tc>
        <w:tc>
          <w:tcPr>
            <w:tcW w:w="2126" w:type="dxa"/>
            <w:vAlign w:val="bottom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LEATB252-13</w:t>
            </w:r>
          </w:p>
        </w:tc>
        <w:tc>
          <w:tcPr>
            <w:tcW w:w="1701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Austria</w:t>
            </w:r>
          </w:p>
        </w:tc>
        <w:tc>
          <w:tcPr>
            <w:tcW w:w="3605" w:type="dxa"/>
          </w:tcPr>
          <w:p w:rsidR="009C3F56" w:rsidRPr="0058798F" w:rsidRDefault="009C3F56" w:rsidP="009C3F56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292A48">
        <w:tc>
          <w:tcPr>
            <w:tcW w:w="3823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pilella</w:t>
            </w:r>
            <w:proofErr w:type="spellEnd"/>
          </w:p>
        </w:tc>
        <w:tc>
          <w:tcPr>
            <w:tcW w:w="2126" w:type="dxa"/>
            <w:vAlign w:val="bottom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LEATJ724-15</w:t>
            </w:r>
          </w:p>
        </w:tc>
        <w:tc>
          <w:tcPr>
            <w:tcW w:w="1701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Italy</w:t>
            </w:r>
          </w:p>
        </w:tc>
        <w:tc>
          <w:tcPr>
            <w:tcW w:w="3605" w:type="dxa"/>
          </w:tcPr>
          <w:p w:rsidR="009C3F56" w:rsidRPr="0058798F" w:rsidRDefault="009C3F56" w:rsidP="009C3F56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0D41AC">
        <w:tc>
          <w:tcPr>
            <w:tcW w:w="3823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pilella</w:t>
            </w:r>
            <w:proofErr w:type="spellEnd"/>
          </w:p>
        </w:tc>
        <w:tc>
          <w:tcPr>
            <w:tcW w:w="2126" w:type="dxa"/>
            <w:vAlign w:val="bottom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LEATJ725-15</w:t>
            </w:r>
          </w:p>
        </w:tc>
        <w:tc>
          <w:tcPr>
            <w:tcW w:w="1701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Italy</w:t>
            </w:r>
          </w:p>
        </w:tc>
        <w:tc>
          <w:tcPr>
            <w:tcW w:w="3605" w:type="dxa"/>
          </w:tcPr>
          <w:p w:rsidR="009C3F56" w:rsidRPr="0058798F" w:rsidRDefault="009C3F56" w:rsidP="009C3F56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pilella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FBLMW225-10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HQ563486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M</w:t>
            </w: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Germany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pilella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LEFIE247-10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HM873981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</w:t>
            </w: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Finland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2014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pilella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LEFIJ237-10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JF853482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Finland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2014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pilella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LON2646-15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Norway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pilella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FBLMW221-10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HQ563482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</w:t>
            </w: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Germany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pilella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LEASU1167-18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MW378677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France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Van </w:t>
            </w:r>
            <w:proofErr w:type="spellStart"/>
            <w:r w:rsidRPr="0058798F">
              <w:rPr>
                <w:rFonts w:ascii="Times New Roman" w:hAnsi="Times New Roman"/>
                <w:color w:val="auto"/>
              </w:rPr>
              <w:t>Nieukerken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2021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pilella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LEASU765-18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Austria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pilella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LEATC526-13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KM573440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Austria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2014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pilella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NOEGE511-18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Austria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metaxella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LEFIG294-10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HM875973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Finland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metaxella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FBLMU098-09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GU707203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M</w:t>
            </w: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Germany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Unpublished</w:t>
            </w:r>
          </w:p>
        </w:tc>
      </w:tr>
      <w:tr w:rsidR="0058798F" w:rsidRPr="0058798F" w:rsidTr="00527389">
        <w:tc>
          <w:tcPr>
            <w:tcW w:w="3823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metaxella</w:t>
            </w:r>
            <w:proofErr w:type="spellEnd"/>
          </w:p>
        </w:tc>
        <w:tc>
          <w:tcPr>
            <w:tcW w:w="2126" w:type="dxa"/>
            <w:vAlign w:val="bottom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LEATI099-15</w:t>
            </w:r>
          </w:p>
        </w:tc>
        <w:tc>
          <w:tcPr>
            <w:tcW w:w="1701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Austria</w:t>
            </w:r>
          </w:p>
        </w:tc>
        <w:tc>
          <w:tcPr>
            <w:tcW w:w="3605" w:type="dxa"/>
          </w:tcPr>
          <w:p w:rsidR="009C3F56" w:rsidRPr="0058798F" w:rsidRDefault="009C3F56" w:rsidP="009C3F56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metaxella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LEATC499-13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KP253419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Austria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2015</w:t>
            </w:r>
          </w:p>
        </w:tc>
      </w:tr>
      <w:tr w:rsidR="0058798F" w:rsidRPr="0058798F" w:rsidTr="00E428A2">
        <w:tc>
          <w:tcPr>
            <w:tcW w:w="3823" w:type="dxa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metaxella</w:t>
            </w:r>
            <w:proofErr w:type="spellEnd"/>
          </w:p>
        </w:tc>
        <w:tc>
          <w:tcPr>
            <w:tcW w:w="2126" w:type="dxa"/>
            <w:vAlign w:val="bottom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ABOLB336-15</w:t>
            </w:r>
          </w:p>
        </w:tc>
        <w:tc>
          <w:tcPr>
            <w:tcW w:w="1701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Austria</w:t>
            </w:r>
          </w:p>
        </w:tc>
        <w:tc>
          <w:tcPr>
            <w:tcW w:w="3605" w:type="dxa"/>
          </w:tcPr>
          <w:p w:rsidR="009C3F56" w:rsidRPr="0058798F" w:rsidRDefault="009C3F56" w:rsidP="009C3F56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metaxella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CGUKC768-09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United Kingdom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metaxella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CGUKD582-09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KX043166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United Kingdom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Mutanen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2016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metaxella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LON4330-16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M</w:t>
            </w: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Norway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metaxella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LEFIC300-10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HM872144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Finland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metaxella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PHLAI802-13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Austria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2016</w:t>
            </w:r>
          </w:p>
        </w:tc>
      </w:tr>
      <w:tr w:rsidR="0058798F" w:rsidRPr="0058798F" w:rsidTr="009C3F56"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schwarziellus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CGUKC734-09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United Kingdom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9C3F56">
        <w:tc>
          <w:tcPr>
            <w:tcW w:w="3823" w:type="dxa"/>
            <w:tcBorders>
              <w:top w:val="single" w:sz="4" w:space="0" w:color="auto"/>
              <w:bottom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lastRenderedPageBreak/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schwarziellus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CGUKC915-09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United Kingdom</w:t>
            </w:r>
          </w:p>
        </w:tc>
        <w:tc>
          <w:tcPr>
            <w:tcW w:w="3605" w:type="dxa"/>
            <w:tcBorders>
              <w:top w:val="single" w:sz="4" w:space="0" w:color="auto"/>
              <w:bottom w:val="nil"/>
            </w:tcBorders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9C3F56">
        <w:tc>
          <w:tcPr>
            <w:tcW w:w="3823" w:type="dxa"/>
            <w:tcBorders>
              <w:top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schwarziellus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FBLMT558-09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GU706716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M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Germany</w:t>
            </w:r>
          </w:p>
        </w:tc>
        <w:tc>
          <w:tcPr>
            <w:tcW w:w="3605" w:type="dxa"/>
            <w:tcBorders>
              <w:top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Unpublished</w:t>
            </w:r>
          </w:p>
        </w:tc>
      </w:tr>
      <w:tr w:rsidR="0058798F" w:rsidRPr="0058798F" w:rsidTr="006152F6">
        <w:tc>
          <w:tcPr>
            <w:tcW w:w="3823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schwarziellus</w:t>
            </w:r>
            <w:proofErr w:type="spellEnd"/>
          </w:p>
        </w:tc>
        <w:tc>
          <w:tcPr>
            <w:tcW w:w="2126" w:type="dxa"/>
            <w:vAlign w:val="bottom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LASTS781-15</w:t>
            </w:r>
          </w:p>
        </w:tc>
        <w:tc>
          <w:tcPr>
            <w:tcW w:w="1701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Italy</w:t>
            </w:r>
          </w:p>
        </w:tc>
        <w:tc>
          <w:tcPr>
            <w:tcW w:w="3605" w:type="dxa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6152F6">
        <w:tc>
          <w:tcPr>
            <w:tcW w:w="3823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schwarziellus</w:t>
            </w:r>
            <w:proofErr w:type="spellEnd"/>
          </w:p>
        </w:tc>
        <w:tc>
          <w:tcPr>
            <w:tcW w:w="2126" w:type="dxa"/>
            <w:vAlign w:val="bottom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LEATI133-15</w:t>
            </w:r>
          </w:p>
        </w:tc>
        <w:tc>
          <w:tcPr>
            <w:tcW w:w="1701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Italy</w:t>
            </w:r>
          </w:p>
        </w:tc>
        <w:tc>
          <w:tcPr>
            <w:tcW w:w="3605" w:type="dxa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schwarziellus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LEFIE814-10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HM874533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Finland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2014</w:t>
            </w:r>
          </w:p>
        </w:tc>
      </w:tr>
      <w:tr w:rsidR="0058798F" w:rsidRPr="0058798F" w:rsidTr="004B45D3">
        <w:tc>
          <w:tcPr>
            <w:tcW w:w="3823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schwarziellus</w:t>
            </w:r>
            <w:proofErr w:type="spellEnd"/>
          </w:p>
        </w:tc>
        <w:tc>
          <w:tcPr>
            <w:tcW w:w="2126" w:type="dxa"/>
            <w:vAlign w:val="bottom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PHLAJ470-14</w:t>
            </w:r>
          </w:p>
        </w:tc>
        <w:tc>
          <w:tcPr>
            <w:tcW w:w="1701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Italy</w:t>
            </w:r>
          </w:p>
        </w:tc>
        <w:tc>
          <w:tcPr>
            <w:tcW w:w="3605" w:type="dxa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schwarziellus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LON5908-17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Norway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schwarziellus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NOEGE368-18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Austria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schwarziellus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FBLMT373-09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HQ955169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M</w:t>
            </w: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Germany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schwarziellus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FBLMT554-09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GU706715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M</w:t>
            </w: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Germany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schwarziellus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FBLMW220-10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HQ563481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M</w:t>
            </w: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Germany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Unpublished</w:t>
            </w:r>
          </w:p>
        </w:tc>
      </w:tr>
      <w:tr w:rsidR="0058798F" w:rsidRPr="0058798F" w:rsidTr="006B5DF8">
        <w:tc>
          <w:tcPr>
            <w:tcW w:w="3823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schwarziellus</w:t>
            </w:r>
            <w:proofErr w:type="spellEnd"/>
          </w:p>
        </w:tc>
        <w:tc>
          <w:tcPr>
            <w:tcW w:w="2126" w:type="dxa"/>
            <w:vAlign w:val="bottom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LEATB265-13</w:t>
            </w:r>
          </w:p>
        </w:tc>
        <w:tc>
          <w:tcPr>
            <w:tcW w:w="1701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Austria</w:t>
            </w:r>
          </w:p>
        </w:tc>
        <w:tc>
          <w:tcPr>
            <w:tcW w:w="3605" w:type="dxa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6B5DF8">
        <w:tc>
          <w:tcPr>
            <w:tcW w:w="3823" w:type="dxa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schwarziellus</w:t>
            </w:r>
            <w:proofErr w:type="spellEnd"/>
          </w:p>
        </w:tc>
        <w:tc>
          <w:tcPr>
            <w:tcW w:w="2126" w:type="dxa"/>
            <w:vAlign w:val="bottom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LEATF262-14</w:t>
            </w:r>
          </w:p>
        </w:tc>
        <w:tc>
          <w:tcPr>
            <w:tcW w:w="1701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Austria</w:t>
            </w:r>
          </w:p>
        </w:tc>
        <w:tc>
          <w:tcPr>
            <w:tcW w:w="3605" w:type="dxa"/>
          </w:tcPr>
          <w:p w:rsidR="009C3F56" w:rsidRPr="0058798F" w:rsidRDefault="009C3F56" w:rsidP="009C3F56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schwarziellus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LEFIG169-10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HM875849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Finland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2014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schwarziellus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LEFIJ145-10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JF853458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Finland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2014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schwarziellus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LON1205-14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M</w:t>
            </w: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Norway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schwarziellus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LON2647-15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Norway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schwarziellus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PHLAE042-11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JN307387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Austria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schwarziellus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PHLAG800-12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KM573016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Austria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2014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schwarziellus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FBLMW223-10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HQ563484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M</w:t>
            </w: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Germany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schwarziellus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ODOPE024-11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KX040795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M</w:t>
            </w: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Germany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Mutanen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2016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schwarziellus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LON2690-16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M</w:t>
            </w: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Norway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schwarziellus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PHLAV102-12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KM572011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Austria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Huemer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2014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magna</w:t>
            </w:r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LEFIE171-10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HM873917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Finland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Unpublished</w:t>
            </w:r>
          </w:p>
        </w:tc>
      </w:tr>
      <w:tr w:rsidR="0058798F" w:rsidRPr="0058798F" w:rsidTr="009C3F56">
        <w:tc>
          <w:tcPr>
            <w:tcW w:w="3823" w:type="dxa"/>
            <w:tcBorders>
              <w:bottom w:val="single" w:sz="4" w:space="0" w:color="auto"/>
            </w:tcBorders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magna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LEFIE251-10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HM873985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M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Finland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Unpublished</w:t>
            </w:r>
          </w:p>
        </w:tc>
      </w:tr>
      <w:tr w:rsidR="0058798F" w:rsidRPr="0058798F" w:rsidTr="009C3F56">
        <w:tc>
          <w:tcPr>
            <w:tcW w:w="3823" w:type="dxa"/>
            <w:tcBorders>
              <w:top w:val="single" w:sz="4" w:space="0" w:color="auto"/>
              <w:bottom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lastRenderedPageBreak/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magna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LON2648-15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Norway</w:t>
            </w:r>
          </w:p>
        </w:tc>
        <w:tc>
          <w:tcPr>
            <w:tcW w:w="3605" w:type="dxa"/>
            <w:tcBorders>
              <w:top w:val="single" w:sz="4" w:space="0" w:color="auto"/>
              <w:bottom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hAnsi="Times New Roman"/>
                <w:color w:val="auto"/>
              </w:rPr>
              <w:t>Ratnasingham</w:t>
            </w:r>
            <w:proofErr w:type="spellEnd"/>
            <w:r w:rsidRPr="0058798F">
              <w:rPr>
                <w:rFonts w:ascii="Times New Roman" w:hAnsi="Times New Roman"/>
                <w:color w:val="auto"/>
              </w:rPr>
              <w:t xml:space="preserve"> &amp; Hebert 2007</w:t>
            </w:r>
          </w:p>
        </w:tc>
      </w:tr>
      <w:tr w:rsidR="0058798F" w:rsidRPr="0058798F" w:rsidTr="009C3F56">
        <w:tc>
          <w:tcPr>
            <w:tcW w:w="3823" w:type="dxa"/>
            <w:tcBorders>
              <w:top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magna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LEFIB969-10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HM871843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Finland</w:t>
            </w:r>
          </w:p>
        </w:tc>
        <w:tc>
          <w:tcPr>
            <w:tcW w:w="3605" w:type="dxa"/>
            <w:tcBorders>
              <w:top w:val="nil"/>
            </w:tcBorders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iCs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>Nematopogon</w:t>
            </w:r>
            <w:proofErr w:type="spellEnd"/>
            <w:r w:rsidRPr="0058798F">
              <w:rPr>
                <w:rFonts w:ascii="Times New Roman" w:eastAsia="等线" w:hAnsi="Times New Roman"/>
                <w:i/>
                <w:iCs/>
                <w:color w:val="auto"/>
              </w:rPr>
              <w:t xml:space="preserve"> magna</w:t>
            </w:r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LEFIB581-10</w:t>
            </w:r>
          </w:p>
        </w:tc>
        <w:tc>
          <w:tcPr>
            <w:tcW w:w="1701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HM871461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Finland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Unpublished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color w:val="auto"/>
              </w:rPr>
              <w:t>Vespina</w:t>
            </w:r>
            <w:proofErr w:type="spellEnd"/>
            <w:r w:rsidRPr="0058798F">
              <w:rPr>
                <w:rFonts w:ascii="Times New Roman" w:eastAsia="等线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color w:val="auto"/>
              </w:rPr>
              <w:t>meridiana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LCQ806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  <w:kern w:val="0"/>
              </w:rPr>
              <w:t>ON321861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Japan</w:t>
            </w:r>
          </w:p>
        </w:tc>
        <w:tc>
          <w:tcPr>
            <w:tcW w:w="3605" w:type="dxa"/>
            <w:vAlign w:val="center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>Liao</w:t>
            </w:r>
            <w:r w:rsidRPr="0058798F">
              <w:rPr>
                <w:rFonts w:ascii="Times New Roman" w:hAnsi="Times New Roman"/>
                <w:i/>
                <w:color w:val="auto"/>
              </w:rPr>
              <w:t xml:space="preserve"> et al. </w:t>
            </w:r>
            <w:r w:rsidR="001977AF" w:rsidRPr="0058798F">
              <w:rPr>
                <w:rFonts w:ascii="Times New Roman" w:hAnsi="Times New Roman"/>
                <w:color w:val="auto"/>
              </w:rPr>
              <w:t>2023</w:t>
            </w:r>
          </w:p>
        </w:tc>
      </w:tr>
      <w:tr w:rsidR="0058798F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color w:val="auto"/>
              </w:rPr>
              <w:t>Incurvaria</w:t>
            </w:r>
            <w:proofErr w:type="spellEnd"/>
            <w:r w:rsidRPr="0058798F">
              <w:rPr>
                <w:rFonts w:ascii="Times New Roman" w:eastAsia="等线" w:hAnsi="Times New Roman"/>
                <w:i/>
                <w:color w:val="auto"/>
              </w:rPr>
              <w:t xml:space="preserve"> </w:t>
            </w:r>
            <w:r w:rsidRPr="0058798F">
              <w:rPr>
                <w:rFonts w:ascii="Times New Roman" w:eastAsia="等线" w:hAnsi="Times New Roman"/>
                <w:color w:val="auto"/>
              </w:rPr>
              <w:t>sp.</w:t>
            </w:r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LCQ807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  <w:kern w:val="0"/>
              </w:rPr>
              <w:t>ON321875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Japan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 xml:space="preserve">Liao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="001977AF" w:rsidRPr="0058798F">
              <w:rPr>
                <w:rFonts w:ascii="Times New Roman" w:hAnsi="Times New Roman"/>
                <w:color w:val="auto"/>
              </w:rPr>
              <w:t>2023</w:t>
            </w:r>
          </w:p>
        </w:tc>
      </w:tr>
      <w:tr w:rsidR="003E5445" w:rsidRPr="0058798F" w:rsidTr="00540242">
        <w:tc>
          <w:tcPr>
            <w:tcW w:w="3823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i/>
                <w:color w:val="auto"/>
              </w:rPr>
            </w:pPr>
            <w:proofErr w:type="spellStart"/>
            <w:r w:rsidRPr="0058798F">
              <w:rPr>
                <w:rFonts w:ascii="Times New Roman" w:eastAsia="等线" w:hAnsi="Times New Roman"/>
                <w:i/>
                <w:color w:val="auto"/>
              </w:rPr>
              <w:t>Paraclemensia</w:t>
            </w:r>
            <w:proofErr w:type="spellEnd"/>
            <w:r w:rsidRPr="0058798F">
              <w:rPr>
                <w:rFonts w:ascii="Times New Roman" w:eastAsia="等线" w:hAnsi="Times New Roman"/>
                <w:i/>
                <w:color w:val="auto"/>
              </w:rPr>
              <w:t xml:space="preserve"> </w:t>
            </w:r>
            <w:proofErr w:type="spellStart"/>
            <w:r w:rsidRPr="0058798F">
              <w:rPr>
                <w:rFonts w:ascii="Times New Roman" w:eastAsia="等线" w:hAnsi="Times New Roman"/>
                <w:i/>
                <w:color w:val="auto"/>
              </w:rPr>
              <w:t>caerulea</w:t>
            </w:r>
            <w:proofErr w:type="spellEnd"/>
          </w:p>
        </w:tc>
        <w:tc>
          <w:tcPr>
            <w:tcW w:w="2126" w:type="dxa"/>
            <w:vAlign w:val="bottom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LCQ809</w:t>
            </w:r>
          </w:p>
        </w:tc>
        <w:tc>
          <w:tcPr>
            <w:tcW w:w="1701" w:type="dxa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  <w:kern w:val="0"/>
              </w:rPr>
              <w:t>ON321863</w:t>
            </w:r>
          </w:p>
        </w:tc>
        <w:tc>
          <w:tcPr>
            <w:tcW w:w="709" w:type="dxa"/>
            <w:vAlign w:val="center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</w:p>
        </w:tc>
        <w:tc>
          <w:tcPr>
            <w:tcW w:w="1984" w:type="dxa"/>
          </w:tcPr>
          <w:p w:rsidR="003E5445" w:rsidRPr="0058798F" w:rsidRDefault="003E5445" w:rsidP="00540242">
            <w:pPr>
              <w:rPr>
                <w:rFonts w:ascii="Times New Roman" w:eastAsia="等线" w:hAnsi="Times New Roman"/>
                <w:color w:val="auto"/>
              </w:rPr>
            </w:pPr>
            <w:r w:rsidRPr="0058798F">
              <w:rPr>
                <w:rFonts w:ascii="Times New Roman" w:eastAsia="等线" w:hAnsi="Times New Roman"/>
                <w:color w:val="auto"/>
              </w:rPr>
              <w:t>Japan</w:t>
            </w:r>
          </w:p>
        </w:tc>
        <w:tc>
          <w:tcPr>
            <w:tcW w:w="3605" w:type="dxa"/>
          </w:tcPr>
          <w:p w:rsidR="003E5445" w:rsidRPr="0058798F" w:rsidRDefault="003E5445" w:rsidP="00540242">
            <w:pPr>
              <w:rPr>
                <w:rFonts w:ascii="Times New Roman" w:hAnsi="Times New Roman"/>
                <w:color w:val="auto"/>
              </w:rPr>
            </w:pPr>
            <w:r w:rsidRPr="0058798F">
              <w:rPr>
                <w:rFonts w:ascii="Times New Roman" w:hAnsi="Times New Roman"/>
                <w:color w:val="auto"/>
              </w:rPr>
              <w:t xml:space="preserve">Liao </w:t>
            </w:r>
            <w:r w:rsidRPr="0058798F">
              <w:rPr>
                <w:rFonts w:ascii="Times New Roman" w:hAnsi="Times New Roman"/>
                <w:i/>
                <w:color w:val="auto"/>
              </w:rPr>
              <w:t>et al.</w:t>
            </w:r>
            <w:r w:rsidRPr="0058798F">
              <w:rPr>
                <w:rFonts w:ascii="Times New Roman" w:hAnsi="Times New Roman"/>
                <w:color w:val="auto"/>
              </w:rPr>
              <w:t xml:space="preserve"> </w:t>
            </w:r>
            <w:r w:rsidR="001977AF" w:rsidRPr="0058798F">
              <w:rPr>
                <w:rFonts w:ascii="Times New Roman" w:hAnsi="Times New Roman"/>
                <w:color w:val="auto"/>
              </w:rPr>
              <w:t>2023</w:t>
            </w:r>
          </w:p>
        </w:tc>
      </w:tr>
    </w:tbl>
    <w:p w:rsidR="00913DCD" w:rsidRPr="0058798F" w:rsidRDefault="00913DCD">
      <w:pPr>
        <w:rPr>
          <w:rFonts w:ascii="Times New Roman" w:hAnsi="Times New Roman" w:cs="Times New Roman"/>
        </w:rPr>
      </w:pPr>
    </w:p>
    <w:p w:rsidR="00913DCD" w:rsidRPr="0058798F" w:rsidRDefault="00913DCD">
      <w:pPr>
        <w:rPr>
          <w:rFonts w:ascii="Times New Roman" w:hAnsi="Times New Roman" w:cs="Times New Roman"/>
          <w:b/>
        </w:rPr>
      </w:pPr>
      <w:r w:rsidRPr="0058798F">
        <w:rPr>
          <w:rFonts w:ascii="Times New Roman" w:hAnsi="Times New Roman" w:cs="Times New Roman"/>
          <w:b/>
        </w:rPr>
        <w:t>References</w:t>
      </w:r>
    </w:p>
    <w:p w:rsidR="00913DCD" w:rsidRPr="0058798F" w:rsidRDefault="00913DCD" w:rsidP="00913DCD">
      <w:pPr>
        <w:spacing w:line="360" w:lineRule="auto"/>
        <w:ind w:left="420" w:hangingChars="200" w:hanging="420"/>
        <w:rPr>
          <w:rFonts w:ascii="Times New Roman" w:hAnsi="Times New Roman" w:cs="Times New Roman"/>
        </w:rPr>
      </w:pPr>
      <w:r w:rsidRPr="0058798F">
        <w:rPr>
          <w:rFonts w:ascii="Times New Roman" w:hAnsi="Times New Roman" w:cs="Times New Roman"/>
        </w:rPr>
        <w:t xml:space="preserve">Hebert, P.D.H., </w:t>
      </w:r>
      <w:proofErr w:type="spellStart"/>
      <w:r w:rsidRPr="0058798F">
        <w:rPr>
          <w:rFonts w:ascii="Times New Roman" w:hAnsi="Times New Roman" w:cs="Times New Roman"/>
        </w:rPr>
        <w:t>deWaard</w:t>
      </w:r>
      <w:proofErr w:type="spellEnd"/>
      <w:r w:rsidRPr="0058798F">
        <w:rPr>
          <w:rFonts w:ascii="Times New Roman" w:hAnsi="Times New Roman" w:cs="Times New Roman"/>
        </w:rPr>
        <w:t xml:space="preserve">, J.R., </w:t>
      </w:r>
      <w:proofErr w:type="spellStart"/>
      <w:r w:rsidRPr="0058798F">
        <w:rPr>
          <w:rFonts w:ascii="Times New Roman" w:hAnsi="Times New Roman" w:cs="Times New Roman"/>
        </w:rPr>
        <w:t>Zakharov</w:t>
      </w:r>
      <w:proofErr w:type="spellEnd"/>
      <w:r w:rsidRPr="0058798F">
        <w:rPr>
          <w:rFonts w:ascii="Times New Roman" w:hAnsi="Times New Roman" w:cs="Times New Roman"/>
        </w:rPr>
        <w:t xml:space="preserve">, E.V., </w:t>
      </w:r>
      <w:proofErr w:type="spellStart"/>
      <w:r w:rsidRPr="0058798F">
        <w:rPr>
          <w:rFonts w:ascii="Times New Roman" w:hAnsi="Times New Roman" w:cs="Times New Roman"/>
        </w:rPr>
        <w:t>Prosserm</w:t>
      </w:r>
      <w:proofErr w:type="spellEnd"/>
      <w:r w:rsidRPr="0058798F">
        <w:rPr>
          <w:rFonts w:ascii="Times New Roman" w:hAnsi="Times New Roman" w:cs="Times New Roman"/>
        </w:rPr>
        <w:t xml:space="preserve">, S.W.J., </w:t>
      </w:r>
      <w:proofErr w:type="spellStart"/>
      <w:r w:rsidRPr="0058798F">
        <w:rPr>
          <w:rFonts w:ascii="Times New Roman" w:hAnsi="Times New Roman" w:cs="Times New Roman"/>
        </w:rPr>
        <w:t>Sones</w:t>
      </w:r>
      <w:proofErr w:type="spellEnd"/>
      <w:r w:rsidRPr="0058798F">
        <w:rPr>
          <w:rFonts w:ascii="Times New Roman" w:hAnsi="Times New Roman" w:cs="Times New Roman"/>
        </w:rPr>
        <w:t xml:space="preserve">, J.E., McKeown, J.T.A., Mantle, B. &amp; Salle, J.L. (2013) Beth Mantle and John La Salle A DNA ‘Barcode Blitz’: Rapid Digitization and Sequencing of a Natural History Collection. </w:t>
      </w:r>
      <w:proofErr w:type="spellStart"/>
      <w:r w:rsidRPr="0058798F">
        <w:rPr>
          <w:rFonts w:ascii="Times New Roman" w:hAnsi="Times New Roman" w:cs="Times New Roman"/>
          <w:i/>
        </w:rPr>
        <w:t>PloS</w:t>
      </w:r>
      <w:proofErr w:type="spellEnd"/>
      <w:r w:rsidRPr="0058798F">
        <w:rPr>
          <w:rFonts w:ascii="Times New Roman" w:hAnsi="Times New Roman" w:cs="Times New Roman"/>
          <w:i/>
        </w:rPr>
        <w:t xml:space="preserve"> One</w:t>
      </w:r>
      <w:r w:rsidRPr="0058798F">
        <w:rPr>
          <w:rFonts w:ascii="Times New Roman" w:hAnsi="Times New Roman" w:cs="Times New Roman"/>
        </w:rPr>
        <w:t xml:space="preserve">, 8 (7), </w:t>
      </w:r>
      <w:r w:rsidRPr="0058798F">
        <w:rPr>
          <w:rFonts w:ascii="Times New Roman" w:hAnsi="Times New Roman" w:cs="Times New Roman"/>
          <w:sz w:val="20"/>
          <w:szCs w:val="20"/>
          <w:shd w:val="clear" w:color="auto" w:fill="FFFFFF"/>
        </w:rPr>
        <w:t>e68535.</w:t>
      </w:r>
      <w:r w:rsidRPr="0058798F">
        <w:rPr>
          <w:rFonts w:ascii="Times New Roman" w:hAnsi="Times New Roman" w:cs="Times New Roman"/>
          <w:sz w:val="20"/>
          <w:szCs w:val="20"/>
          <w:shd w:val="clear" w:color="auto" w:fill="FFFFFF"/>
        </w:rPr>
        <w:br/>
      </w:r>
      <w:r w:rsidRPr="0058798F">
        <w:rPr>
          <w:rFonts w:ascii="Times New Roman" w:hAnsi="Times New Roman" w:cs="Times New Roman"/>
        </w:rPr>
        <w:t>https://doi.org/10.1371/journal.pone.0068535</w:t>
      </w:r>
    </w:p>
    <w:p w:rsidR="00913DCD" w:rsidRPr="0058798F" w:rsidRDefault="00913DCD" w:rsidP="00913DCD">
      <w:pPr>
        <w:spacing w:line="360" w:lineRule="auto"/>
        <w:ind w:left="420" w:hangingChars="200" w:hanging="420"/>
        <w:rPr>
          <w:rFonts w:ascii="Times New Roman" w:hAnsi="Times New Roman" w:cs="Times New Roman"/>
        </w:rPr>
      </w:pPr>
      <w:proofErr w:type="spellStart"/>
      <w:r w:rsidRPr="0058798F">
        <w:rPr>
          <w:rFonts w:ascii="Times New Roman" w:hAnsi="Times New Roman" w:cs="Times New Roman"/>
        </w:rPr>
        <w:t>Hirowatari</w:t>
      </w:r>
      <w:proofErr w:type="spellEnd"/>
      <w:r w:rsidRPr="0058798F">
        <w:rPr>
          <w:rFonts w:ascii="Times New Roman" w:hAnsi="Times New Roman" w:cs="Times New Roman"/>
        </w:rPr>
        <w:t xml:space="preserve">, T., Yagi, S., Liao, C.Q., Huang, G.H. &amp; Wang, M. (2022) </w:t>
      </w:r>
      <w:proofErr w:type="spellStart"/>
      <w:r w:rsidRPr="0058798F">
        <w:rPr>
          <w:rFonts w:ascii="Times New Roman" w:hAnsi="Times New Roman" w:cs="Times New Roman"/>
          <w:i/>
        </w:rPr>
        <w:t>Nemophora</w:t>
      </w:r>
      <w:proofErr w:type="spellEnd"/>
      <w:r w:rsidRPr="0058798F">
        <w:rPr>
          <w:rFonts w:ascii="Times New Roman" w:hAnsi="Times New Roman" w:cs="Times New Roman"/>
          <w:i/>
        </w:rPr>
        <w:t xml:space="preserve"> </w:t>
      </w:r>
      <w:proofErr w:type="spellStart"/>
      <w:r w:rsidRPr="0058798F">
        <w:rPr>
          <w:rFonts w:ascii="Times New Roman" w:hAnsi="Times New Roman" w:cs="Times New Roman"/>
          <w:i/>
        </w:rPr>
        <w:t>chrysoprasias</w:t>
      </w:r>
      <w:proofErr w:type="spellEnd"/>
      <w:r w:rsidRPr="0058798F">
        <w:rPr>
          <w:rFonts w:ascii="Times New Roman" w:hAnsi="Times New Roman" w:cs="Times New Roman"/>
        </w:rPr>
        <w:t xml:space="preserve"> Meyrick (Lepidoptera, </w:t>
      </w:r>
      <w:proofErr w:type="spellStart"/>
      <w:r w:rsidRPr="0058798F">
        <w:rPr>
          <w:rFonts w:ascii="Times New Roman" w:hAnsi="Times New Roman" w:cs="Times New Roman"/>
        </w:rPr>
        <w:t>Adelidae</w:t>
      </w:r>
      <w:proofErr w:type="spellEnd"/>
      <w:r w:rsidRPr="0058798F">
        <w:rPr>
          <w:rFonts w:ascii="Times New Roman" w:hAnsi="Times New Roman" w:cs="Times New Roman"/>
        </w:rPr>
        <w:t xml:space="preserve">) from China, with notes on its related species. </w:t>
      </w:r>
      <w:r w:rsidRPr="0058798F">
        <w:rPr>
          <w:rFonts w:ascii="Times New Roman" w:hAnsi="Times New Roman" w:cs="Times New Roman"/>
          <w:i/>
        </w:rPr>
        <w:t>Journal of Asia-Pacific Biodiversity</w:t>
      </w:r>
      <w:r w:rsidRPr="0058798F">
        <w:rPr>
          <w:rFonts w:ascii="Times New Roman" w:hAnsi="Times New Roman" w:cs="Times New Roman"/>
        </w:rPr>
        <w:t>, 15 (3), 391–400.</w:t>
      </w:r>
      <w:r w:rsidRPr="0058798F">
        <w:rPr>
          <w:rFonts w:ascii="Times New Roman" w:hAnsi="Times New Roman" w:cs="Times New Roman"/>
        </w:rPr>
        <w:br/>
        <w:t>https://doi.org/10.1016/j.japb.2022.04.009</w:t>
      </w:r>
    </w:p>
    <w:p w:rsidR="00913DCD" w:rsidRPr="0058798F" w:rsidRDefault="00913DCD" w:rsidP="00913DCD">
      <w:pPr>
        <w:spacing w:line="360" w:lineRule="auto"/>
        <w:ind w:left="420" w:hangingChars="200" w:hanging="420"/>
        <w:rPr>
          <w:rFonts w:ascii="Times New Roman" w:hAnsi="Times New Roman" w:cs="Times New Roman"/>
        </w:rPr>
      </w:pPr>
      <w:proofErr w:type="spellStart"/>
      <w:r w:rsidRPr="0058798F">
        <w:rPr>
          <w:rFonts w:ascii="Times New Roman" w:hAnsi="Times New Roman" w:cs="Times New Roman"/>
        </w:rPr>
        <w:t>Huemer</w:t>
      </w:r>
      <w:proofErr w:type="spellEnd"/>
      <w:r w:rsidRPr="0058798F">
        <w:rPr>
          <w:rFonts w:ascii="Times New Roman" w:hAnsi="Times New Roman" w:cs="Times New Roman"/>
        </w:rPr>
        <w:t xml:space="preserve">, P. &amp; Hebert, P.D.N. (2012) DNA-Barcoding butterflies and moths (Lepidoptera) in forest sites of South Tyrol (IT01 </w:t>
      </w:r>
      <w:proofErr w:type="spellStart"/>
      <w:r w:rsidRPr="0058798F">
        <w:rPr>
          <w:rFonts w:ascii="Times New Roman" w:hAnsi="Times New Roman" w:cs="Times New Roman"/>
        </w:rPr>
        <w:t>Ritten</w:t>
      </w:r>
      <w:proofErr w:type="spellEnd"/>
      <w:r w:rsidRPr="0058798F">
        <w:rPr>
          <w:rFonts w:ascii="Times New Roman" w:hAnsi="Times New Roman" w:cs="Times New Roman"/>
        </w:rPr>
        <w:t xml:space="preserve"> and IT02 </w:t>
      </w:r>
      <w:proofErr w:type="spellStart"/>
      <w:r w:rsidRPr="0058798F">
        <w:rPr>
          <w:rFonts w:ascii="Times New Roman" w:hAnsi="Times New Roman" w:cs="Times New Roman"/>
        </w:rPr>
        <w:t>Montiggl</w:t>
      </w:r>
      <w:proofErr w:type="spellEnd"/>
      <w:r w:rsidRPr="0058798F">
        <w:rPr>
          <w:rFonts w:ascii="Times New Roman" w:hAnsi="Times New Roman" w:cs="Times New Roman"/>
        </w:rPr>
        <w:t xml:space="preserve">). </w:t>
      </w:r>
      <w:r w:rsidRPr="0058798F">
        <w:rPr>
          <w:rFonts w:ascii="Times New Roman" w:hAnsi="Times New Roman" w:cs="Times New Roman"/>
          <w:i/>
        </w:rPr>
        <w:t>Forest Observer</w:t>
      </w:r>
      <w:r w:rsidRPr="0058798F">
        <w:rPr>
          <w:rFonts w:ascii="Times New Roman" w:hAnsi="Times New Roman" w:cs="Times New Roman"/>
        </w:rPr>
        <w:t>, 6, 75–98.</w:t>
      </w:r>
    </w:p>
    <w:p w:rsidR="00913DCD" w:rsidRPr="0058798F" w:rsidRDefault="00913DCD" w:rsidP="00913DCD">
      <w:pPr>
        <w:spacing w:line="360" w:lineRule="auto"/>
        <w:ind w:left="420" w:hangingChars="200" w:hanging="420"/>
        <w:rPr>
          <w:rFonts w:ascii="Times New Roman" w:hAnsi="Times New Roman" w:cs="Times New Roman"/>
        </w:rPr>
      </w:pPr>
      <w:proofErr w:type="spellStart"/>
      <w:r w:rsidRPr="0058798F">
        <w:rPr>
          <w:rFonts w:ascii="Times New Roman" w:hAnsi="Times New Roman" w:cs="Times New Roman"/>
        </w:rPr>
        <w:t>Huemer</w:t>
      </w:r>
      <w:proofErr w:type="spellEnd"/>
      <w:r w:rsidRPr="0058798F">
        <w:rPr>
          <w:rFonts w:ascii="Times New Roman" w:hAnsi="Times New Roman" w:cs="Times New Roman"/>
        </w:rPr>
        <w:t xml:space="preserve">, P. &amp; Hebert, P.D.N. (2015) DNA-Barcoding der </w:t>
      </w:r>
      <w:proofErr w:type="spellStart"/>
      <w:r w:rsidRPr="0058798F">
        <w:rPr>
          <w:rFonts w:ascii="Times New Roman" w:hAnsi="Times New Roman" w:cs="Times New Roman"/>
        </w:rPr>
        <w:t>Schmetterlinge</w:t>
      </w:r>
      <w:proofErr w:type="spellEnd"/>
      <w:r w:rsidRPr="0058798F">
        <w:rPr>
          <w:rFonts w:ascii="Times New Roman" w:hAnsi="Times New Roman" w:cs="Times New Roman"/>
        </w:rPr>
        <w:t xml:space="preserve"> (Lepidoptera) </w:t>
      </w:r>
      <w:proofErr w:type="spellStart"/>
      <w:r w:rsidRPr="0058798F">
        <w:rPr>
          <w:rFonts w:ascii="Times New Roman" w:hAnsi="Times New Roman" w:cs="Times New Roman"/>
        </w:rPr>
        <w:t>Vorarlbergs</w:t>
      </w:r>
      <w:proofErr w:type="spellEnd"/>
      <w:r w:rsidRPr="0058798F">
        <w:rPr>
          <w:rFonts w:ascii="Times New Roman" w:hAnsi="Times New Roman" w:cs="Times New Roman"/>
        </w:rPr>
        <w:t xml:space="preserve"> (</w:t>
      </w:r>
      <w:proofErr w:type="spellStart"/>
      <w:r w:rsidRPr="0058798F">
        <w:rPr>
          <w:rFonts w:ascii="Times New Roman" w:hAnsi="Times New Roman" w:cs="Times New Roman"/>
        </w:rPr>
        <w:t>Österreich</w:t>
      </w:r>
      <w:proofErr w:type="spellEnd"/>
      <w:r w:rsidRPr="0058798F">
        <w:rPr>
          <w:rFonts w:ascii="Times New Roman" w:hAnsi="Times New Roman" w:cs="Times New Roman"/>
        </w:rPr>
        <w:t xml:space="preserve">) - </w:t>
      </w:r>
      <w:proofErr w:type="spellStart"/>
      <w:r w:rsidRPr="0058798F">
        <w:rPr>
          <w:rFonts w:ascii="Times New Roman" w:hAnsi="Times New Roman" w:cs="Times New Roman"/>
        </w:rPr>
        <w:t>Erkenntnisse</w:t>
      </w:r>
      <w:proofErr w:type="spellEnd"/>
      <w:r w:rsidRPr="0058798F">
        <w:rPr>
          <w:rFonts w:ascii="Times New Roman" w:hAnsi="Times New Roman" w:cs="Times New Roman"/>
        </w:rPr>
        <w:t xml:space="preserve"> und </w:t>
      </w:r>
      <w:proofErr w:type="spellStart"/>
      <w:r w:rsidRPr="0058798F">
        <w:rPr>
          <w:rFonts w:ascii="Times New Roman" w:hAnsi="Times New Roman" w:cs="Times New Roman"/>
        </w:rPr>
        <w:t>Rückschlüsse</w:t>
      </w:r>
      <w:proofErr w:type="spellEnd"/>
      <w:r w:rsidRPr="0058798F">
        <w:rPr>
          <w:rFonts w:ascii="Times New Roman" w:hAnsi="Times New Roman" w:cs="Times New Roman"/>
        </w:rPr>
        <w:t xml:space="preserve">. </w:t>
      </w:r>
      <w:proofErr w:type="spellStart"/>
      <w:r w:rsidRPr="0058798F">
        <w:rPr>
          <w:rFonts w:ascii="Times New Roman" w:hAnsi="Times New Roman" w:cs="Times New Roman"/>
          <w:i/>
        </w:rPr>
        <w:t>Inatura</w:t>
      </w:r>
      <w:proofErr w:type="spellEnd"/>
      <w:r w:rsidRPr="0058798F">
        <w:rPr>
          <w:rFonts w:ascii="Times New Roman" w:hAnsi="Times New Roman" w:cs="Times New Roman"/>
          <w:i/>
        </w:rPr>
        <w:t xml:space="preserve"> </w:t>
      </w:r>
      <w:proofErr w:type="spellStart"/>
      <w:r w:rsidRPr="0058798F">
        <w:rPr>
          <w:rFonts w:ascii="Times New Roman" w:hAnsi="Times New Roman" w:cs="Times New Roman"/>
          <w:i/>
        </w:rPr>
        <w:t>Forschung</w:t>
      </w:r>
      <w:proofErr w:type="spellEnd"/>
      <w:r w:rsidRPr="0058798F">
        <w:rPr>
          <w:rFonts w:ascii="Times New Roman" w:hAnsi="Times New Roman" w:cs="Times New Roman"/>
          <w:i/>
        </w:rPr>
        <w:t xml:space="preserve"> Online</w:t>
      </w:r>
      <w:r w:rsidRPr="0058798F">
        <w:rPr>
          <w:rFonts w:ascii="Times New Roman" w:hAnsi="Times New Roman" w:cs="Times New Roman"/>
        </w:rPr>
        <w:t>, 15, 1–36. [in German]</w:t>
      </w:r>
    </w:p>
    <w:p w:rsidR="00913DCD" w:rsidRPr="0058798F" w:rsidRDefault="00913DCD" w:rsidP="00913DCD">
      <w:pPr>
        <w:spacing w:line="360" w:lineRule="auto"/>
        <w:ind w:left="420" w:hangingChars="200" w:hanging="420"/>
        <w:rPr>
          <w:rFonts w:ascii="Times New Roman" w:hAnsi="Times New Roman" w:cs="Times New Roman"/>
        </w:rPr>
      </w:pPr>
      <w:proofErr w:type="spellStart"/>
      <w:r w:rsidRPr="0058798F">
        <w:rPr>
          <w:rFonts w:ascii="Times New Roman" w:hAnsi="Times New Roman" w:cs="Times New Roman"/>
        </w:rPr>
        <w:t>Huemer</w:t>
      </w:r>
      <w:proofErr w:type="spellEnd"/>
      <w:r w:rsidRPr="0058798F">
        <w:rPr>
          <w:rFonts w:ascii="Times New Roman" w:hAnsi="Times New Roman" w:cs="Times New Roman"/>
        </w:rPr>
        <w:t xml:space="preserve">, P., </w:t>
      </w:r>
      <w:proofErr w:type="spellStart"/>
      <w:r w:rsidRPr="0058798F">
        <w:rPr>
          <w:rFonts w:ascii="Times New Roman" w:hAnsi="Times New Roman" w:cs="Times New Roman"/>
        </w:rPr>
        <w:t>Mutanen</w:t>
      </w:r>
      <w:proofErr w:type="spellEnd"/>
      <w:r w:rsidRPr="0058798F">
        <w:rPr>
          <w:rFonts w:ascii="Times New Roman" w:hAnsi="Times New Roman" w:cs="Times New Roman"/>
        </w:rPr>
        <w:t xml:space="preserve">, M., </w:t>
      </w:r>
      <w:proofErr w:type="spellStart"/>
      <w:r w:rsidRPr="0058798F">
        <w:rPr>
          <w:rFonts w:ascii="Times New Roman" w:hAnsi="Times New Roman" w:cs="Times New Roman"/>
        </w:rPr>
        <w:t>Sefc</w:t>
      </w:r>
      <w:proofErr w:type="spellEnd"/>
      <w:r w:rsidRPr="0058798F">
        <w:rPr>
          <w:rFonts w:ascii="Times New Roman" w:hAnsi="Times New Roman" w:cs="Times New Roman"/>
        </w:rPr>
        <w:t xml:space="preserve">, K.M. &amp; Hebert, P.D.N. (2014) Testing DNA barcode performance in 1000 species of European Lepidoptera: large geographic distances </w:t>
      </w:r>
      <w:r w:rsidRPr="0058798F">
        <w:rPr>
          <w:rFonts w:ascii="Times New Roman" w:hAnsi="Times New Roman" w:cs="Times New Roman"/>
        </w:rPr>
        <w:lastRenderedPageBreak/>
        <w:t xml:space="preserve">have small genetic impacts. </w:t>
      </w:r>
      <w:proofErr w:type="spellStart"/>
      <w:r w:rsidRPr="0058798F">
        <w:rPr>
          <w:rFonts w:ascii="Times New Roman" w:hAnsi="Times New Roman" w:cs="Times New Roman"/>
          <w:i/>
        </w:rPr>
        <w:t>PloS</w:t>
      </w:r>
      <w:proofErr w:type="spellEnd"/>
      <w:r w:rsidRPr="0058798F">
        <w:rPr>
          <w:rFonts w:ascii="Times New Roman" w:hAnsi="Times New Roman" w:cs="Times New Roman"/>
          <w:i/>
        </w:rPr>
        <w:t xml:space="preserve"> One</w:t>
      </w:r>
      <w:r w:rsidRPr="0058798F">
        <w:rPr>
          <w:rFonts w:ascii="Times New Roman" w:hAnsi="Times New Roman" w:cs="Times New Roman"/>
        </w:rPr>
        <w:t>, 9 (12), e115774.</w:t>
      </w:r>
      <w:r w:rsidRPr="0058798F">
        <w:rPr>
          <w:rFonts w:ascii="Times New Roman" w:hAnsi="Times New Roman" w:cs="Times New Roman"/>
        </w:rPr>
        <w:br/>
        <w:t>https://doi.org/10.1371/journal.pone.0115774</w:t>
      </w:r>
    </w:p>
    <w:p w:rsidR="00913DCD" w:rsidRPr="0058798F" w:rsidRDefault="00913DCD" w:rsidP="00913DCD">
      <w:pPr>
        <w:spacing w:line="360" w:lineRule="auto"/>
        <w:ind w:left="420" w:hangingChars="200" w:hanging="420"/>
        <w:rPr>
          <w:rFonts w:ascii="Times New Roman" w:hAnsi="Times New Roman" w:cs="Times New Roman"/>
        </w:rPr>
      </w:pPr>
      <w:proofErr w:type="spellStart"/>
      <w:r w:rsidRPr="0058798F">
        <w:rPr>
          <w:rFonts w:ascii="Times New Roman" w:hAnsi="Times New Roman" w:cs="Times New Roman"/>
        </w:rPr>
        <w:t>Huemer</w:t>
      </w:r>
      <w:proofErr w:type="spellEnd"/>
      <w:r w:rsidRPr="0058798F">
        <w:rPr>
          <w:rFonts w:ascii="Times New Roman" w:hAnsi="Times New Roman" w:cs="Times New Roman"/>
        </w:rPr>
        <w:t xml:space="preserve">, P. &amp; Van </w:t>
      </w:r>
      <w:proofErr w:type="spellStart"/>
      <w:r w:rsidRPr="0058798F">
        <w:rPr>
          <w:rFonts w:ascii="Times New Roman" w:hAnsi="Times New Roman" w:cs="Times New Roman"/>
        </w:rPr>
        <w:t>Nieukerken</w:t>
      </w:r>
      <w:proofErr w:type="spellEnd"/>
      <w:r w:rsidRPr="0058798F">
        <w:rPr>
          <w:rFonts w:ascii="Times New Roman" w:hAnsi="Times New Roman" w:cs="Times New Roman"/>
        </w:rPr>
        <w:t>, E.J. (2021) Identity of some recently described Lepidoptera from France</w:t>
      </w:r>
      <w:r w:rsidR="0047794B" w:rsidRPr="0058798F">
        <w:rPr>
          <w:rFonts w:ascii="Times New Roman" w:hAnsi="Times New Roman" w:cs="Times New Roman"/>
        </w:rPr>
        <w:t xml:space="preserve"> – </w:t>
      </w:r>
      <w:r w:rsidRPr="0058798F">
        <w:rPr>
          <w:rFonts w:ascii="Times New Roman" w:hAnsi="Times New Roman" w:cs="Times New Roman"/>
        </w:rPr>
        <w:t xml:space="preserve">re-assessed with DNA barcodes and morphology. </w:t>
      </w:r>
      <w:proofErr w:type="spellStart"/>
      <w:r w:rsidRPr="0058798F">
        <w:rPr>
          <w:rFonts w:ascii="Times New Roman" w:hAnsi="Times New Roman" w:cs="Times New Roman"/>
          <w:i/>
        </w:rPr>
        <w:t>Zootaxa</w:t>
      </w:r>
      <w:proofErr w:type="spellEnd"/>
      <w:r w:rsidRPr="0058798F">
        <w:rPr>
          <w:rFonts w:ascii="Times New Roman" w:hAnsi="Times New Roman" w:cs="Times New Roman"/>
        </w:rPr>
        <w:t>, 4941 (3), 301–337.</w:t>
      </w:r>
      <w:r w:rsidRPr="0058798F">
        <w:rPr>
          <w:rFonts w:ascii="Times New Roman" w:hAnsi="Times New Roman" w:cs="Times New Roman"/>
        </w:rPr>
        <w:br/>
        <w:t>https://doi.org/10.11646/zootaxa.4941.3.1</w:t>
      </w:r>
    </w:p>
    <w:p w:rsidR="00913DCD" w:rsidRPr="0058798F" w:rsidRDefault="00913DCD" w:rsidP="00913DCD">
      <w:pPr>
        <w:spacing w:line="360" w:lineRule="auto"/>
        <w:ind w:left="420" w:hangingChars="200" w:hanging="420"/>
        <w:rPr>
          <w:rFonts w:ascii="Times New Roman" w:hAnsi="Times New Roman" w:cs="Times New Roman"/>
        </w:rPr>
      </w:pPr>
      <w:r w:rsidRPr="0058798F">
        <w:rPr>
          <w:rFonts w:ascii="Times New Roman" w:hAnsi="Times New Roman" w:cs="Times New Roman"/>
        </w:rPr>
        <w:t xml:space="preserve">Kozlov, M.V., </w:t>
      </w:r>
      <w:proofErr w:type="spellStart"/>
      <w:r w:rsidRPr="0058798F">
        <w:rPr>
          <w:rFonts w:ascii="Times New Roman" w:hAnsi="Times New Roman" w:cs="Times New Roman"/>
        </w:rPr>
        <w:t>Mutanen</w:t>
      </w:r>
      <w:proofErr w:type="spellEnd"/>
      <w:r w:rsidRPr="0058798F">
        <w:rPr>
          <w:rFonts w:ascii="Times New Roman" w:hAnsi="Times New Roman" w:cs="Times New Roman"/>
        </w:rPr>
        <w:t xml:space="preserve">, M., Lee, K.M. &amp; </w:t>
      </w:r>
      <w:proofErr w:type="spellStart"/>
      <w:r w:rsidRPr="0058798F">
        <w:rPr>
          <w:rFonts w:ascii="Times New Roman" w:hAnsi="Times New Roman" w:cs="Times New Roman"/>
        </w:rPr>
        <w:t>Huemer</w:t>
      </w:r>
      <w:proofErr w:type="spellEnd"/>
      <w:r w:rsidRPr="0058798F">
        <w:rPr>
          <w:rFonts w:ascii="Times New Roman" w:hAnsi="Times New Roman" w:cs="Times New Roman"/>
        </w:rPr>
        <w:t>, P. (2017)</w:t>
      </w:r>
      <w:r w:rsidRPr="0058798F">
        <w:rPr>
          <w:rFonts w:ascii="Times New Roman" w:hAnsi="Times New Roman" w:cs="Times New Roman"/>
          <w:i/>
        </w:rPr>
        <w:t xml:space="preserve"> </w:t>
      </w:r>
      <w:r w:rsidRPr="0058798F">
        <w:rPr>
          <w:rFonts w:ascii="Times New Roman" w:hAnsi="Times New Roman" w:cs="Times New Roman"/>
        </w:rPr>
        <w:t xml:space="preserve">Cryptic diversity in the long-horn moth </w:t>
      </w:r>
      <w:proofErr w:type="spellStart"/>
      <w:r w:rsidRPr="0058798F">
        <w:rPr>
          <w:rFonts w:ascii="Times New Roman" w:hAnsi="Times New Roman" w:cs="Times New Roman"/>
          <w:i/>
        </w:rPr>
        <w:t>Nemophora</w:t>
      </w:r>
      <w:proofErr w:type="spellEnd"/>
      <w:r w:rsidRPr="0058798F">
        <w:rPr>
          <w:rFonts w:ascii="Times New Roman" w:hAnsi="Times New Roman" w:cs="Times New Roman"/>
          <w:i/>
        </w:rPr>
        <w:t xml:space="preserve"> </w:t>
      </w:r>
      <w:proofErr w:type="spellStart"/>
      <w:r w:rsidRPr="0058798F">
        <w:rPr>
          <w:rFonts w:ascii="Times New Roman" w:hAnsi="Times New Roman" w:cs="Times New Roman"/>
          <w:i/>
        </w:rPr>
        <w:t>degeerella</w:t>
      </w:r>
      <w:proofErr w:type="spellEnd"/>
      <w:r w:rsidRPr="0058798F">
        <w:rPr>
          <w:rFonts w:ascii="Times New Roman" w:hAnsi="Times New Roman" w:cs="Times New Roman"/>
        </w:rPr>
        <w:t xml:space="preserve"> (Lepidoptera: </w:t>
      </w:r>
      <w:proofErr w:type="spellStart"/>
      <w:r w:rsidRPr="0058798F">
        <w:rPr>
          <w:rFonts w:ascii="Times New Roman" w:hAnsi="Times New Roman" w:cs="Times New Roman"/>
        </w:rPr>
        <w:t>Adelidae</w:t>
      </w:r>
      <w:proofErr w:type="spellEnd"/>
      <w:r w:rsidRPr="0058798F">
        <w:rPr>
          <w:rFonts w:ascii="Times New Roman" w:hAnsi="Times New Roman" w:cs="Times New Roman"/>
        </w:rPr>
        <w:t xml:space="preserve">) revealed by morphology, DNA barcodes and genome-wide </w:t>
      </w:r>
      <w:proofErr w:type="spellStart"/>
      <w:r w:rsidRPr="0058798F">
        <w:rPr>
          <w:rFonts w:ascii="Times New Roman" w:hAnsi="Times New Roman" w:cs="Times New Roman"/>
        </w:rPr>
        <w:t>ddRAD</w:t>
      </w:r>
      <w:proofErr w:type="spellEnd"/>
      <w:r w:rsidRPr="0058798F">
        <w:rPr>
          <w:rFonts w:ascii="Times New Roman" w:hAnsi="Times New Roman" w:cs="Times New Roman"/>
        </w:rPr>
        <w:t xml:space="preserve">-seq data. </w:t>
      </w:r>
      <w:r w:rsidRPr="0058798F">
        <w:rPr>
          <w:rFonts w:ascii="Times New Roman" w:hAnsi="Times New Roman" w:cs="Times New Roman"/>
          <w:i/>
        </w:rPr>
        <w:t>Systematic Entomology</w:t>
      </w:r>
      <w:r w:rsidRPr="0058798F">
        <w:rPr>
          <w:rFonts w:ascii="Times New Roman" w:hAnsi="Times New Roman" w:cs="Times New Roman"/>
        </w:rPr>
        <w:t xml:space="preserve">, 42: 329–346. </w:t>
      </w:r>
      <w:r w:rsidRPr="0058798F">
        <w:rPr>
          <w:rFonts w:ascii="Times New Roman" w:hAnsi="Times New Roman" w:cs="Times New Roman"/>
        </w:rPr>
        <w:br/>
        <w:t>https://doi.org/10.1111/syen.12216</w:t>
      </w:r>
    </w:p>
    <w:p w:rsidR="00913DCD" w:rsidRPr="0058798F" w:rsidRDefault="00913DCD" w:rsidP="00913DCD">
      <w:pPr>
        <w:spacing w:line="360" w:lineRule="auto"/>
        <w:ind w:left="420" w:hangingChars="200" w:hanging="420"/>
        <w:rPr>
          <w:rFonts w:ascii="Times New Roman" w:hAnsi="Times New Roman" w:cs="Times New Roman"/>
        </w:rPr>
      </w:pPr>
      <w:r w:rsidRPr="0058798F">
        <w:rPr>
          <w:rFonts w:ascii="Times New Roman" w:hAnsi="Times New Roman" w:cs="Times New Roman"/>
        </w:rPr>
        <w:t xml:space="preserve">Liao, C.Q., Yagi, S., Chen, L., Chen, Q., </w:t>
      </w:r>
      <w:proofErr w:type="spellStart"/>
      <w:r w:rsidRPr="0058798F">
        <w:rPr>
          <w:rFonts w:ascii="Times New Roman" w:hAnsi="Times New Roman" w:cs="Times New Roman"/>
        </w:rPr>
        <w:t>Hirowatari</w:t>
      </w:r>
      <w:proofErr w:type="spellEnd"/>
      <w:r w:rsidRPr="0058798F">
        <w:rPr>
          <w:rFonts w:ascii="Times New Roman" w:hAnsi="Times New Roman" w:cs="Times New Roman"/>
        </w:rPr>
        <w:t xml:space="preserve">, T., Wang, X., Wang, M., Huang, G.H. (2023) Higher-level phylogeny and evolutionary history of </w:t>
      </w:r>
      <w:proofErr w:type="spellStart"/>
      <w:r w:rsidRPr="0058798F">
        <w:rPr>
          <w:rFonts w:ascii="Times New Roman" w:hAnsi="Times New Roman" w:cs="Times New Roman"/>
        </w:rPr>
        <w:t>nonditrysians</w:t>
      </w:r>
      <w:proofErr w:type="spellEnd"/>
      <w:r w:rsidRPr="0058798F">
        <w:rPr>
          <w:rFonts w:ascii="Times New Roman" w:hAnsi="Times New Roman" w:cs="Times New Roman"/>
        </w:rPr>
        <w:t xml:space="preserve"> (Lepidoptera) inferred from mitochondrial genome sequences. </w:t>
      </w:r>
      <w:r w:rsidRPr="0058798F">
        <w:rPr>
          <w:rFonts w:ascii="Times New Roman" w:hAnsi="Times New Roman" w:cs="Times New Roman"/>
          <w:i/>
        </w:rPr>
        <w:t xml:space="preserve">Zoological Journal of the </w:t>
      </w:r>
      <w:proofErr w:type="spellStart"/>
      <w:r w:rsidRPr="0058798F">
        <w:rPr>
          <w:rFonts w:ascii="Times New Roman" w:hAnsi="Times New Roman" w:cs="Times New Roman"/>
          <w:i/>
        </w:rPr>
        <w:t>Linnean</w:t>
      </w:r>
      <w:proofErr w:type="spellEnd"/>
      <w:r w:rsidRPr="0058798F">
        <w:rPr>
          <w:rFonts w:ascii="Times New Roman" w:hAnsi="Times New Roman" w:cs="Times New Roman"/>
          <w:i/>
        </w:rPr>
        <w:t xml:space="preserve"> Society</w:t>
      </w:r>
      <w:r w:rsidRPr="0058798F">
        <w:rPr>
          <w:rFonts w:ascii="Times New Roman" w:hAnsi="Times New Roman" w:cs="Times New Roman"/>
        </w:rPr>
        <w:t xml:space="preserve">, 198 (2), 476–493. </w:t>
      </w:r>
      <w:r w:rsidRPr="0058798F">
        <w:rPr>
          <w:rFonts w:ascii="Times New Roman" w:hAnsi="Times New Roman" w:cs="Times New Roman"/>
        </w:rPr>
        <w:br/>
        <w:t>https://doi.org/10.1093/zoolinnean/zlac096</w:t>
      </w:r>
    </w:p>
    <w:p w:rsidR="00913DCD" w:rsidRPr="0058798F" w:rsidRDefault="00913DCD" w:rsidP="00913DCD">
      <w:pPr>
        <w:spacing w:line="360" w:lineRule="auto"/>
        <w:ind w:left="420" w:hangingChars="200" w:hanging="420"/>
        <w:rPr>
          <w:rFonts w:ascii="Times New Roman" w:hAnsi="Times New Roman" w:cs="Times New Roman"/>
        </w:rPr>
      </w:pPr>
      <w:r w:rsidRPr="0058798F">
        <w:rPr>
          <w:rFonts w:ascii="Times New Roman" w:hAnsi="Times New Roman" w:cs="Times New Roman"/>
        </w:rPr>
        <w:t>Lopez-</w:t>
      </w:r>
      <w:proofErr w:type="spellStart"/>
      <w:r w:rsidRPr="0058798F">
        <w:rPr>
          <w:rFonts w:ascii="Times New Roman" w:hAnsi="Times New Roman" w:cs="Times New Roman"/>
        </w:rPr>
        <w:t>Vaamonde</w:t>
      </w:r>
      <w:proofErr w:type="spellEnd"/>
      <w:r w:rsidRPr="0058798F">
        <w:rPr>
          <w:rFonts w:ascii="Times New Roman" w:hAnsi="Times New Roman" w:cs="Times New Roman"/>
        </w:rPr>
        <w:t xml:space="preserve">, C., Sire, L., Rasmussen, B., </w:t>
      </w:r>
      <w:proofErr w:type="spellStart"/>
      <w:r w:rsidRPr="0058798F">
        <w:rPr>
          <w:rFonts w:ascii="Times New Roman" w:hAnsi="Times New Roman" w:cs="Times New Roman"/>
        </w:rPr>
        <w:t>Rougerie</w:t>
      </w:r>
      <w:proofErr w:type="spellEnd"/>
      <w:r w:rsidRPr="0058798F">
        <w:rPr>
          <w:rFonts w:ascii="Times New Roman" w:hAnsi="Times New Roman" w:cs="Times New Roman"/>
        </w:rPr>
        <w:t xml:space="preserve">, R., </w:t>
      </w:r>
      <w:proofErr w:type="spellStart"/>
      <w:r w:rsidRPr="0058798F">
        <w:rPr>
          <w:rFonts w:ascii="Times New Roman" w:hAnsi="Times New Roman" w:cs="Times New Roman"/>
        </w:rPr>
        <w:t>Wieser</w:t>
      </w:r>
      <w:proofErr w:type="spellEnd"/>
      <w:r w:rsidRPr="0058798F">
        <w:rPr>
          <w:rFonts w:ascii="Times New Roman" w:hAnsi="Times New Roman" w:cs="Times New Roman"/>
        </w:rPr>
        <w:t xml:space="preserve">, C., </w:t>
      </w:r>
      <w:proofErr w:type="spellStart"/>
      <w:r w:rsidRPr="0058798F">
        <w:rPr>
          <w:rFonts w:ascii="Times New Roman" w:hAnsi="Times New Roman" w:cs="Times New Roman"/>
        </w:rPr>
        <w:t>Allaoui</w:t>
      </w:r>
      <w:proofErr w:type="spellEnd"/>
      <w:r w:rsidRPr="0058798F">
        <w:rPr>
          <w:rFonts w:ascii="Times New Roman" w:hAnsi="Times New Roman" w:cs="Times New Roman"/>
        </w:rPr>
        <w:t xml:space="preserve">, A.A., </w:t>
      </w:r>
      <w:proofErr w:type="spellStart"/>
      <w:r w:rsidRPr="0058798F">
        <w:rPr>
          <w:rFonts w:ascii="Times New Roman" w:hAnsi="Times New Roman" w:cs="Times New Roman"/>
        </w:rPr>
        <w:t>Minet</w:t>
      </w:r>
      <w:proofErr w:type="spellEnd"/>
      <w:r w:rsidRPr="0058798F">
        <w:rPr>
          <w:rFonts w:ascii="Times New Roman" w:hAnsi="Times New Roman" w:cs="Times New Roman"/>
        </w:rPr>
        <w:t xml:space="preserve">, J., </w:t>
      </w:r>
      <w:proofErr w:type="spellStart"/>
      <w:r w:rsidRPr="0058798F">
        <w:rPr>
          <w:rFonts w:ascii="Times New Roman" w:hAnsi="Times New Roman" w:cs="Times New Roman"/>
        </w:rPr>
        <w:t>deWaard</w:t>
      </w:r>
      <w:proofErr w:type="spellEnd"/>
      <w:r w:rsidRPr="0058798F">
        <w:rPr>
          <w:rFonts w:ascii="Times New Roman" w:hAnsi="Times New Roman" w:cs="Times New Roman"/>
        </w:rPr>
        <w:t xml:space="preserve">, J.R., </w:t>
      </w:r>
      <w:proofErr w:type="spellStart"/>
      <w:r w:rsidRPr="0058798F">
        <w:rPr>
          <w:rFonts w:ascii="Times New Roman" w:hAnsi="Times New Roman" w:cs="Times New Roman"/>
        </w:rPr>
        <w:t>Decaëns</w:t>
      </w:r>
      <w:proofErr w:type="spellEnd"/>
      <w:r w:rsidRPr="0058798F">
        <w:rPr>
          <w:rFonts w:ascii="Times New Roman" w:hAnsi="Times New Roman" w:cs="Times New Roman"/>
        </w:rPr>
        <w:t xml:space="preserve">, T. &amp; Lees, D.C. (2019) DNA barcodes reveal deeply neglected diversity and numerous invasions of micromoths in Madagascar. </w:t>
      </w:r>
      <w:r w:rsidRPr="0058798F">
        <w:rPr>
          <w:rFonts w:ascii="Times New Roman" w:hAnsi="Times New Roman" w:cs="Times New Roman"/>
          <w:i/>
        </w:rPr>
        <w:t>Genome</w:t>
      </w:r>
      <w:r w:rsidRPr="0058798F">
        <w:rPr>
          <w:rFonts w:ascii="Times New Roman" w:hAnsi="Times New Roman" w:cs="Times New Roman"/>
        </w:rPr>
        <w:t xml:space="preserve">, 62, 108–121. </w:t>
      </w:r>
      <w:r w:rsidRPr="0058798F">
        <w:rPr>
          <w:rFonts w:ascii="Times New Roman" w:hAnsi="Times New Roman" w:cs="Times New Roman"/>
        </w:rPr>
        <w:br/>
        <w:t>https://doi.org/10.1139/gen-2018-0065</w:t>
      </w:r>
    </w:p>
    <w:p w:rsidR="00913DCD" w:rsidRPr="0058798F" w:rsidRDefault="00913DCD" w:rsidP="00913DCD">
      <w:pPr>
        <w:spacing w:line="360" w:lineRule="auto"/>
        <w:ind w:left="420" w:hangingChars="200" w:hanging="420"/>
        <w:rPr>
          <w:rFonts w:ascii="Times New Roman" w:hAnsi="Times New Roman" w:cs="Times New Roman"/>
        </w:rPr>
      </w:pPr>
      <w:proofErr w:type="spellStart"/>
      <w:r w:rsidRPr="0058798F">
        <w:rPr>
          <w:rFonts w:ascii="Times New Roman" w:hAnsi="Times New Roman" w:cs="Times New Roman"/>
        </w:rPr>
        <w:t>Malm</w:t>
      </w:r>
      <w:proofErr w:type="spellEnd"/>
      <w:r w:rsidRPr="0058798F">
        <w:rPr>
          <w:rFonts w:ascii="Times New Roman" w:hAnsi="Times New Roman" w:cs="Times New Roman"/>
        </w:rPr>
        <w:t xml:space="preserve">, T., </w:t>
      </w:r>
      <w:proofErr w:type="spellStart"/>
      <w:r w:rsidRPr="0058798F">
        <w:rPr>
          <w:rFonts w:ascii="Times New Roman" w:hAnsi="Times New Roman" w:cs="Times New Roman"/>
        </w:rPr>
        <w:t>Johanson</w:t>
      </w:r>
      <w:proofErr w:type="spellEnd"/>
      <w:r w:rsidRPr="0058798F">
        <w:rPr>
          <w:rFonts w:ascii="Times New Roman" w:hAnsi="Times New Roman" w:cs="Times New Roman"/>
        </w:rPr>
        <w:t xml:space="preserve">, K.A. &amp; Wahlberg, N. (2013) The evolutionary history of </w:t>
      </w:r>
      <w:proofErr w:type="spellStart"/>
      <w:r w:rsidRPr="0058798F">
        <w:rPr>
          <w:rFonts w:ascii="Times New Roman" w:hAnsi="Times New Roman" w:cs="Times New Roman"/>
        </w:rPr>
        <w:t>Trichoptera</w:t>
      </w:r>
      <w:proofErr w:type="spellEnd"/>
      <w:r w:rsidRPr="0058798F">
        <w:rPr>
          <w:rFonts w:ascii="Times New Roman" w:hAnsi="Times New Roman" w:cs="Times New Roman"/>
        </w:rPr>
        <w:t xml:space="preserve"> (</w:t>
      </w:r>
      <w:proofErr w:type="spellStart"/>
      <w:r w:rsidRPr="0058798F">
        <w:rPr>
          <w:rFonts w:ascii="Times New Roman" w:hAnsi="Times New Roman" w:cs="Times New Roman"/>
        </w:rPr>
        <w:t>Insecta</w:t>
      </w:r>
      <w:proofErr w:type="spellEnd"/>
      <w:r w:rsidRPr="0058798F">
        <w:rPr>
          <w:rFonts w:ascii="Times New Roman" w:hAnsi="Times New Roman" w:cs="Times New Roman"/>
        </w:rPr>
        <w:t xml:space="preserve">): A case of successful adaptation to life in freshwater. </w:t>
      </w:r>
      <w:r w:rsidRPr="0058798F">
        <w:rPr>
          <w:rFonts w:ascii="Times New Roman" w:hAnsi="Times New Roman" w:cs="Times New Roman"/>
          <w:i/>
        </w:rPr>
        <w:t>Systematic Entomology</w:t>
      </w:r>
      <w:r w:rsidRPr="0058798F">
        <w:rPr>
          <w:rFonts w:ascii="Times New Roman" w:hAnsi="Times New Roman" w:cs="Times New Roman"/>
        </w:rPr>
        <w:t>, 38 (3), 459–473.</w:t>
      </w:r>
      <w:r w:rsidRPr="0058798F">
        <w:rPr>
          <w:rFonts w:ascii="Times New Roman" w:hAnsi="Times New Roman" w:cs="Times New Roman"/>
        </w:rPr>
        <w:br/>
        <w:t>https://doi.org/10.1111/syen.12016</w:t>
      </w:r>
    </w:p>
    <w:p w:rsidR="00913DCD" w:rsidRPr="0058798F" w:rsidRDefault="00913DCD" w:rsidP="00913DCD">
      <w:pPr>
        <w:spacing w:line="360" w:lineRule="auto"/>
        <w:ind w:left="420" w:hangingChars="200" w:hanging="420"/>
        <w:rPr>
          <w:rFonts w:ascii="Times New Roman" w:hAnsi="Times New Roman" w:cs="Times New Roman"/>
        </w:rPr>
      </w:pPr>
      <w:proofErr w:type="spellStart"/>
      <w:r w:rsidRPr="0058798F">
        <w:rPr>
          <w:rFonts w:ascii="Times New Roman" w:hAnsi="Times New Roman" w:cs="Times New Roman"/>
        </w:rPr>
        <w:lastRenderedPageBreak/>
        <w:t>Mutanen</w:t>
      </w:r>
      <w:proofErr w:type="spellEnd"/>
      <w:r w:rsidRPr="0058798F">
        <w:rPr>
          <w:rFonts w:ascii="Times New Roman" w:hAnsi="Times New Roman" w:cs="Times New Roman"/>
        </w:rPr>
        <w:t xml:space="preserve">, M., </w:t>
      </w:r>
      <w:proofErr w:type="spellStart"/>
      <w:r w:rsidRPr="0058798F">
        <w:rPr>
          <w:rFonts w:ascii="Times New Roman" w:hAnsi="Times New Roman" w:cs="Times New Roman"/>
        </w:rPr>
        <w:t>Kivelä</w:t>
      </w:r>
      <w:proofErr w:type="spellEnd"/>
      <w:r w:rsidRPr="0058798F">
        <w:rPr>
          <w:rFonts w:ascii="Times New Roman" w:hAnsi="Times New Roman" w:cs="Times New Roman"/>
        </w:rPr>
        <w:t xml:space="preserve">, S.M., Vos, R.A., </w:t>
      </w:r>
      <w:proofErr w:type="spellStart"/>
      <w:r w:rsidRPr="0058798F">
        <w:rPr>
          <w:rFonts w:ascii="Times New Roman" w:hAnsi="Times New Roman" w:cs="Times New Roman"/>
        </w:rPr>
        <w:t>Doorenweerd</w:t>
      </w:r>
      <w:proofErr w:type="spellEnd"/>
      <w:r w:rsidRPr="0058798F">
        <w:rPr>
          <w:rFonts w:ascii="Times New Roman" w:hAnsi="Times New Roman" w:cs="Times New Roman"/>
        </w:rPr>
        <w:t xml:space="preserve">, C., </w:t>
      </w:r>
      <w:proofErr w:type="spellStart"/>
      <w:r w:rsidRPr="0058798F">
        <w:rPr>
          <w:rFonts w:ascii="Times New Roman" w:hAnsi="Times New Roman" w:cs="Times New Roman"/>
        </w:rPr>
        <w:t>Ratnasingham</w:t>
      </w:r>
      <w:proofErr w:type="spellEnd"/>
      <w:r w:rsidRPr="0058798F">
        <w:rPr>
          <w:rFonts w:ascii="Times New Roman" w:hAnsi="Times New Roman" w:cs="Times New Roman"/>
        </w:rPr>
        <w:t xml:space="preserve">, S., Hausmann, A., </w:t>
      </w:r>
      <w:proofErr w:type="spellStart"/>
      <w:r w:rsidRPr="0058798F">
        <w:rPr>
          <w:rFonts w:ascii="Times New Roman" w:hAnsi="Times New Roman" w:cs="Times New Roman"/>
        </w:rPr>
        <w:t>Humer</w:t>
      </w:r>
      <w:proofErr w:type="spellEnd"/>
      <w:r w:rsidRPr="0058798F">
        <w:rPr>
          <w:rFonts w:ascii="Times New Roman" w:hAnsi="Times New Roman" w:cs="Times New Roman"/>
        </w:rPr>
        <w:t xml:space="preserve">, P., </w:t>
      </w:r>
      <w:proofErr w:type="spellStart"/>
      <w:r w:rsidRPr="0058798F">
        <w:rPr>
          <w:rFonts w:ascii="Times New Roman" w:hAnsi="Times New Roman" w:cs="Times New Roman"/>
        </w:rPr>
        <w:t>Dinca</w:t>
      </w:r>
      <w:proofErr w:type="spellEnd"/>
      <w:r w:rsidRPr="0058798F">
        <w:rPr>
          <w:rFonts w:ascii="Times New Roman" w:hAnsi="Times New Roman" w:cs="Times New Roman"/>
        </w:rPr>
        <w:t xml:space="preserve"> V., Van </w:t>
      </w:r>
      <w:proofErr w:type="spellStart"/>
      <w:r w:rsidRPr="0058798F">
        <w:rPr>
          <w:rFonts w:ascii="Times New Roman" w:hAnsi="Times New Roman" w:cs="Times New Roman"/>
        </w:rPr>
        <w:t>Nieukerken</w:t>
      </w:r>
      <w:proofErr w:type="spellEnd"/>
      <w:r w:rsidRPr="0058798F">
        <w:rPr>
          <w:rFonts w:ascii="Times New Roman" w:hAnsi="Times New Roman" w:cs="Times New Roman"/>
        </w:rPr>
        <w:t>, E.J., Lopez-</w:t>
      </w:r>
      <w:proofErr w:type="spellStart"/>
      <w:r w:rsidRPr="0058798F">
        <w:rPr>
          <w:rFonts w:ascii="Times New Roman" w:hAnsi="Times New Roman" w:cs="Times New Roman"/>
        </w:rPr>
        <w:t>Vaamonde</w:t>
      </w:r>
      <w:proofErr w:type="spellEnd"/>
      <w:r w:rsidRPr="0058798F">
        <w:rPr>
          <w:rFonts w:ascii="Times New Roman" w:hAnsi="Times New Roman" w:cs="Times New Roman"/>
        </w:rPr>
        <w:t xml:space="preserve">, C., Vila, R., </w:t>
      </w:r>
      <w:proofErr w:type="spellStart"/>
      <w:r w:rsidRPr="0058798F">
        <w:rPr>
          <w:rFonts w:ascii="Times New Roman" w:hAnsi="Times New Roman" w:cs="Times New Roman"/>
        </w:rPr>
        <w:t>Aarvik</w:t>
      </w:r>
      <w:proofErr w:type="spellEnd"/>
      <w:r w:rsidRPr="0058798F">
        <w:rPr>
          <w:rFonts w:ascii="Times New Roman" w:hAnsi="Times New Roman" w:cs="Times New Roman"/>
        </w:rPr>
        <w:t xml:space="preserve">, L., </w:t>
      </w:r>
      <w:proofErr w:type="spellStart"/>
      <w:r w:rsidRPr="0058798F">
        <w:rPr>
          <w:rFonts w:ascii="Times New Roman" w:hAnsi="Times New Roman" w:cs="Times New Roman"/>
        </w:rPr>
        <w:t>Decaëns</w:t>
      </w:r>
      <w:proofErr w:type="spellEnd"/>
      <w:r w:rsidRPr="0058798F">
        <w:rPr>
          <w:rFonts w:ascii="Times New Roman" w:hAnsi="Times New Roman" w:cs="Times New Roman"/>
        </w:rPr>
        <w:t xml:space="preserve">, T., </w:t>
      </w:r>
      <w:proofErr w:type="spellStart"/>
      <w:r w:rsidRPr="0058798F">
        <w:rPr>
          <w:rFonts w:ascii="Times New Roman" w:hAnsi="Times New Roman" w:cs="Times New Roman"/>
        </w:rPr>
        <w:t>Efetov</w:t>
      </w:r>
      <w:proofErr w:type="spellEnd"/>
      <w:r w:rsidRPr="0058798F">
        <w:rPr>
          <w:rFonts w:ascii="Times New Roman" w:hAnsi="Times New Roman" w:cs="Times New Roman"/>
        </w:rPr>
        <w:t xml:space="preserve">, K.A., Hebert, P.D.N., Johnsen, A., </w:t>
      </w:r>
      <w:proofErr w:type="spellStart"/>
      <w:r w:rsidRPr="0058798F">
        <w:rPr>
          <w:rFonts w:ascii="Times New Roman" w:hAnsi="Times New Roman" w:cs="Times New Roman"/>
        </w:rPr>
        <w:t>Karsholt</w:t>
      </w:r>
      <w:proofErr w:type="spellEnd"/>
      <w:r w:rsidRPr="0058798F">
        <w:rPr>
          <w:rFonts w:ascii="Times New Roman" w:hAnsi="Times New Roman" w:cs="Times New Roman"/>
        </w:rPr>
        <w:t xml:space="preserve">, O., </w:t>
      </w:r>
      <w:proofErr w:type="spellStart"/>
      <w:r w:rsidRPr="0058798F">
        <w:rPr>
          <w:rFonts w:ascii="Times New Roman" w:hAnsi="Times New Roman" w:cs="Times New Roman"/>
        </w:rPr>
        <w:t>Pentinsaari</w:t>
      </w:r>
      <w:proofErr w:type="spellEnd"/>
      <w:r w:rsidRPr="0058798F">
        <w:rPr>
          <w:rFonts w:ascii="Times New Roman" w:hAnsi="Times New Roman" w:cs="Times New Roman"/>
        </w:rPr>
        <w:t xml:space="preserve">, M., </w:t>
      </w:r>
      <w:proofErr w:type="spellStart"/>
      <w:r w:rsidRPr="0058798F">
        <w:rPr>
          <w:rFonts w:ascii="Times New Roman" w:hAnsi="Times New Roman" w:cs="Times New Roman"/>
        </w:rPr>
        <w:t>Rougerie</w:t>
      </w:r>
      <w:proofErr w:type="spellEnd"/>
      <w:r w:rsidRPr="0058798F">
        <w:rPr>
          <w:rFonts w:ascii="Times New Roman" w:hAnsi="Times New Roman" w:cs="Times New Roman"/>
        </w:rPr>
        <w:t xml:space="preserve">, R., </w:t>
      </w:r>
      <w:proofErr w:type="spellStart"/>
      <w:r w:rsidRPr="0058798F">
        <w:rPr>
          <w:rFonts w:ascii="Times New Roman" w:hAnsi="Times New Roman" w:cs="Times New Roman"/>
        </w:rPr>
        <w:t>Segerer</w:t>
      </w:r>
      <w:proofErr w:type="spellEnd"/>
      <w:r w:rsidRPr="0058798F">
        <w:rPr>
          <w:rFonts w:ascii="Times New Roman" w:hAnsi="Times New Roman" w:cs="Times New Roman"/>
        </w:rPr>
        <w:t xml:space="preserve">, A., </w:t>
      </w:r>
      <w:proofErr w:type="spellStart"/>
      <w:r w:rsidRPr="0058798F">
        <w:rPr>
          <w:rFonts w:ascii="Times New Roman" w:hAnsi="Times New Roman" w:cs="Times New Roman"/>
        </w:rPr>
        <w:t>Tarmann</w:t>
      </w:r>
      <w:proofErr w:type="spellEnd"/>
      <w:r w:rsidRPr="0058798F">
        <w:rPr>
          <w:rFonts w:ascii="Times New Roman" w:hAnsi="Times New Roman" w:cs="Times New Roman"/>
        </w:rPr>
        <w:t xml:space="preserve">, G., Zahiri, R. &amp; </w:t>
      </w:r>
      <w:proofErr w:type="spellStart"/>
      <w:r w:rsidRPr="0058798F">
        <w:rPr>
          <w:rFonts w:ascii="Times New Roman" w:hAnsi="Times New Roman" w:cs="Times New Roman"/>
        </w:rPr>
        <w:t>Godfray</w:t>
      </w:r>
      <w:proofErr w:type="spellEnd"/>
      <w:r w:rsidRPr="0058798F">
        <w:rPr>
          <w:rFonts w:ascii="Times New Roman" w:hAnsi="Times New Roman" w:cs="Times New Roman"/>
        </w:rPr>
        <w:t xml:space="preserve">, H.C.J. (2016). Species-level para-and polyphyly in DNA barcode gene trees: strong operational bias in European Lepidoptera. </w:t>
      </w:r>
      <w:r w:rsidRPr="0058798F">
        <w:rPr>
          <w:rFonts w:ascii="Times New Roman" w:hAnsi="Times New Roman" w:cs="Times New Roman"/>
          <w:i/>
        </w:rPr>
        <w:t>Systematic Biology</w:t>
      </w:r>
      <w:r w:rsidRPr="0058798F">
        <w:rPr>
          <w:rFonts w:ascii="Times New Roman" w:hAnsi="Times New Roman" w:cs="Times New Roman"/>
        </w:rPr>
        <w:t>, 65 (6), 1024–1040.</w:t>
      </w:r>
      <w:r w:rsidRPr="0058798F">
        <w:rPr>
          <w:rFonts w:ascii="Times New Roman" w:hAnsi="Times New Roman" w:cs="Times New Roman"/>
        </w:rPr>
        <w:br/>
        <w:t>https://doi.org/10.1093/sysbio/syw044</w:t>
      </w:r>
    </w:p>
    <w:p w:rsidR="00913DCD" w:rsidRPr="0058798F" w:rsidRDefault="00913DCD" w:rsidP="00913DCD">
      <w:pPr>
        <w:spacing w:line="360" w:lineRule="auto"/>
        <w:ind w:left="420" w:hangingChars="200" w:hanging="420"/>
        <w:rPr>
          <w:rFonts w:ascii="Times New Roman" w:hAnsi="Times New Roman" w:cs="Times New Roman"/>
        </w:rPr>
      </w:pPr>
      <w:proofErr w:type="spellStart"/>
      <w:r w:rsidRPr="0058798F">
        <w:rPr>
          <w:rFonts w:ascii="Times New Roman" w:hAnsi="Times New Roman" w:cs="Times New Roman"/>
        </w:rPr>
        <w:t>Mutanen</w:t>
      </w:r>
      <w:proofErr w:type="spellEnd"/>
      <w:r w:rsidRPr="0058798F">
        <w:rPr>
          <w:rFonts w:ascii="Times New Roman" w:hAnsi="Times New Roman" w:cs="Times New Roman"/>
        </w:rPr>
        <w:t xml:space="preserve">, M., Wahlberg, N. &amp; Kaila, L. (2010) Comprehensive gene and taxon coverage elucidates radiation patterns in moths and butterflies. </w:t>
      </w:r>
      <w:r w:rsidRPr="0058798F">
        <w:rPr>
          <w:rFonts w:ascii="Times New Roman" w:hAnsi="Times New Roman" w:cs="Times New Roman"/>
          <w:i/>
        </w:rPr>
        <w:t>Proceedings of the Royal Society B: Biological Sciences</w:t>
      </w:r>
      <w:r w:rsidRPr="0058798F">
        <w:rPr>
          <w:rFonts w:ascii="Times New Roman" w:hAnsi="Times New Roman" w:cs="Times New Roman"/>
        </w:rPr>
        <w:t>, 277 (1695): 2839–2848.</w:t>
      </w:r>
      <w:r w:rsidRPr="0058798F">
        <w:rPr>
          <w:rFonts w:ascii="Times New Roman" w:hAnsi="Times New Roman" w:cs="Times New Roman"/>
        </w:rPr>
        <w:br/>
        <w:t>https://doi.org/10.1098/rspb.2010.0392</w:t>
      </w:r>
    </w:p>
    <w:p w:rsidR="00913DCD" w:rsidRPr="0058798F" w:rsidRDefault="00913DCD" w:rsidP="00913DCD">
      <w:pPr>
        <w:spacing w:line="360" w:lineRule="auto"/>
        <w:ind w:left="420" w:hangingChars="200" w:hanging="420"/>
        <w:rPr>
          <w:rFonts w:ascii="Times New Roman" w:hAnsi="Times New Roman" w:cs="Times New Roman"/>
        </w:rPr>
      </w:pPr>
      <w:proofErr w:type="spellStart"/>
      <w:r w:rsidRPr="0058798F">
        <w:rPr>
          <w:rFonts w:ascii="Times New Roman" w:hAnsi="Times New Roman" w:cs="Times New Roman"/>
        </w:rPr>
        <w:t>Ratnasingham</w:t>
      </w:r>
      <w:proofErr w:type="spellEnd"/>
      <w:r w:rsidRPr="0058798F">
        <w:rPr>
          <w:rFonts w:ascii="Times New Roman" w:hAnsi="Times New Roman" w:cs="Times New Roman"/>
        </w:rPr>
        <w:t xml:space="preserve">, S. &amp; Hebert, P.D.N. (2007) BOLD: The Barcode of Life Data System (www.barcodinglife.org). </w:t>
      </w:r>
      <w:r w:rsidRPr="0058798F">
        <w:rPr>
          <w:rFonts w:ascii="Times New Roman" w:hAnsi="Times New Roman" w:cs="Times New Roman"/>
          <w:i/>
        </w:rPr>
        <w:t>Molecular Ecology Notes</w:t>
      </w:r>
      <w:r w:rsidRPr="0058798F">
        <w:rPr>
          <w:rFonts w:ascii="Times New Roman" w:hAnsi="Times New Roman" w:cs="Times New Roman"/>
        </w:rPr>
        <w:t>, 7 (3), 355–364.</w:t>
      </w:r>
      <w:r w:rsidRPr="0058798F">
        <w:rPr>
          <w:rFonts w:ascii="Times New Roman" w:hAnsi="Times New Roman" w:cs="Times New Roman"/>
        </w:rPr>
        <w:br/>
        <w:t>https://doi.org/10.1111/j.1471-8286.2006.01678.x</w:t>
      </w:r>
    </w:p>
    <w:p w:rsidR="00913DCD" w:rsidRPr="0058798F" w:rsidRDefault="00913DCD" w:rsidP="00913DCD">
      <w:pPr>
        <w:spacing w:line="360" w:lineRule="auto"/>
        <w:ind w:left="420" w:hangingChars="200" w:hanging="420"/>
        <w:rPr>
          <w:rFonts w:ascii="Times New Roman" w:hAnsi="Times New Roman" w:cs="Times New Roman"/>
        </w:rPr>
      </w:pPr>
      <w:r w:rsidRPr="0058798F">
        <w:rPr>
          <w:rFonts w:ascii="Times New Roman" w:hAnsi="Times New Roman" w:cs="Times New Roman"/>
        </w:rPr>
        <w:t xml:space="preserve">Roslin T., </w:t>
      </w:r>
      <w:proofErr w:type="spellStart"/>
      <w:r w:rsidRPr="0058798F">
        <w:rPr>
          <w:rFonts w:ascii="Times New Roman" w:hAnsi="Times New Roman" w:cs="Times New Roman"/>
        </w:rPr>
        <w:t>Somervuo</w:t>
      </w:r>
      <w:proofErr w:type="spellEnd"/>
      <w:r w:rsidRPr="0058798F">
        <w:rPr>
          <w:rFonts w:ascii="Times New Roman" w:hAnsi="Times New Roman" w:cs="Times New Roman"/>
        </w:rPr>
        <w:t xml:space="preserve"> P., </w:t>
      </w:r>
      <w:proofErr w:type="spellStart"/>
      <w:r w:rsidRPr="0058798F">
        <w:rPr>
          <w:rFonts w:ascii="Times New Roman" w:hAnsi="Times New Roman" w:cs="Times New Roman"/>
        </w:rPr>
        <w:t>Pentinsaari</w:t>
      </w:r>
      <w:proofErr w:type="spellEnd"/>
      <w:r w:rsidRPr="0058798F">
        <w:rPr>
          <w:rFonts w:ascii="Times New Roman" w:hAnsi="Times New Roman" w:cs="Times New Roman"/>
        </w:rPr>
        <w:t xml:space="preserve"> M., Hebert P.D.N., </w:t>
      </w:r>
      <w:proofErr w:type="spellStart"/>
      <w:r w:rsidRPr="0058798F">
        <w:rPr>
          <w:rFonts w:ascii="Times New Roman" w:hAnsi="Times New Roman" w:cs="Times New Roman"/>
        </w:rPr>
        <w:t>Agda</w:t>
      </w:r>
      <w:proofErr w:type="spellEnd"/>
      <w:r w:rsidRPr="0058798F">
        <w:rPr>
          <w:rFonts w:ascii="Times New Roman" w:hAnsi="Times New Roman" w:cs="Times New Roman"/>
        </w:rPr>
        <w:t xml:space="preserve"> J., </w:t>
      </w:r>
      <w:proofErr w:type="spellStart"/>
      <w:r w:rsidRPr="0058798F">
        <w:rPr>
          <w:rFonts w:ascii="Times New Roman" w:hAnsi="Times New Roman" w:cs="Times New Roman"/>
        </w:rPr>
        <w:t>Ahlroth</w:t>
      </w:r>
      <w:proofErr w:type="spellEnd"/>
      <w:r w:rsidRPr="0058798F">
        <w:rPr>
          <w:rFonts w:ascii="Times New Roman" w:hAnsi="Times New Roman" w:cs="Times New Roman"/>
        </w:rPr>
        <w:t xml:space="preserve"> P., </w:t>
      </w:r>
      <w:proofErr w:type="spellStart"/>
      <w:r w:rsidRPr="0058798F">
        <w:rPr>
          <w:rFonts w:ascii="Times New Roman" w:hAnsi="Times New Roman" w:cs="Times New Roman"/>
        </w:rPr>
        <w:t>Anttonen</w:t>
      </w:r>
      <w:proofErr w:type="spellEnd"/>
      <w:r w:rsidRPr="0058798F">
        <w:rPr>
          <w:rFonts w:ascii="Times New Roman" w:hAnsi="Times New Roman" w:cs="Times New Roman"/>
        </w:rPr>
        <w:t xml:space="preserve"> P., </w:t>
      </w:r>
      <w:proofErr w:type="spellStart"/>
      <w:r w:rsidRPr="0058798F">
        <w:rPr>
          <w:rFonts w:ascii="Times New Roman" w:hAnsi="Times New Roman" w:cs="Times New Roman"/>
        </w:rPr>
        <w:t>Aspi</w:t>
      </w:r>
      <w:proofErr w:type="spellEnd"/>
      <w:r w:rsidRPr="0058798F">
        <w:rPr>
          <w:rFonts w:ascii="Times New Roman" w:hAnsi="Times New Roman" w:cs="Times New Roman"/>
        </w:rPr>
        <w:t xml:space="preserve"> J., </w:t>
      </w:r>
      <w:proofErr w:type="spellStart"/>
      <w:r w:rsidRPr="0058798F">
        <w:rPr>
          <w:rFonts w:ascii="Times New Roman" w:hAnsi="Times New Roman" w:cs="Times New Roman"/>
        </w:rPr>
        <w:t>Blagoev</w:t>
      </w:r>
      <w:proofErr w:type="spellEnd"/>
      <w:r w:rsidRPr="0058798F">
        <w:rPr>
          <w:rFonts w:ascii="Times New Roman" w:hAnsi="Times New Roman" w:cs="Times New Roman"/>
        </w:rPr>
        <w:t xml:space="preserve"> G., Blanco S., Chan D., </w:t>
      </w:r>
      <w:proofErr w:type="spellStart"/>
      <w:r w:rsidRPr="0058798F">
        <w:rPr>
          <w:rFonts w:ascii="Times New Roman" w:hAnsi="Times New Roman" w:cs="Times New Roman"/>
        </w:rPr>
        <w:t>Clayhills</w:t>
      </w:r>
      <w:proofErr w:type="spellEnd"/>
      <w:r w:rsidRPr="0058798F">
        <w:rPr>
          <w:rFonts w:ascii="Times New Roman" w:hAnsi="Times New Roman" w:cs="Times New Roman"/>
        </w:rPr>
        <w:t xml:space="preserve"> T., </w:t>
      </w:r>
      <w:proofErr w:type="spellStart"/>
      <w:r w:rsidRPr="0058798F">
        <w:rPr>
          <w:rFonts w:ascii="Times New Roman" w:hAnsi="Times New Roman" w:cs="Times New Roman"/>
        </w:rPr>
        <w:t>Dewaard</w:t>
      </w:r>
      <w:proofErr w:type="spellEnd"/>
      <w:r w:rsidRPr="0058798F">
        <w:rPr>
          <w:rFonts w:ascii="Times New Roman" w:hAnsi="Times New Roman" w:cs="Times New Roman"/>
        </w:rPr>
        <w:t xml:space="preserve"> J., </w:t>
      </w:r>
      <w:proofErr w:type="spellStart"/>
      <w:r w:rsidRPr="0058798F">
        <w:rPr>
          <w:rFonts w:ascii="Times New Roman" w:hAnsi="Times New Roman" w:cs="Times New Roman"/>
        </w:rPr>
        <w:t>Dewaard</w:t>
      </w:r>
      <w:proofErr w:type="spellEnd"/>
      <w:r w:rsidRPr="0058798F">
        <w:rPr>
          <w:rFonts w:ascii="Times New Roman" w:hAnsi="Times New Roman" w:cs="Times New Roman"/>
        </w:rPr>
        <w:t xml:space="preserve"> S., Elliot T., Elo R., </w:t>
      </w:r>
      <w:proofErr w:type="spellStart"/>
      <w:r w:rsidRPr="0058798F">
        <w:rPr>
          <w:rFonts w:ascii="Times New Roman" w:hAnsi="Times New Roman" w:cs="Times New Roman"/>
        </w:rPr>
        <w:t>Haapala</w:t>
      </w:r>
      <w:proofErr w:type="spellEnd"/>
      <w:r w:rsidRPr="0058798F">
        <w:rPr>
          <w:rFonts w:ascii="Times New Roman" w:hAnsi="Times New Roman" w:cs="Times New Roman"/>
        </w:rPr>
        <w:t xml:space="preserve"> S., Helve E., </w:t>
      </w:r>
      <w:proofErr w:type="spellStart"/>
      <w:r w:rsidRPr="0058798F">
        <w:rPr>
          <w:rFonts w:ascii="Times New Roman" w:hAnsi="Times New Roman" w:cs="Times New Roman"/>
        </w:rPr>
        <w:t>Ilmonen</w:t>
      </w:r>
      <w:proofErr w:type="spellEnd"/>
      <w:r w:rsidRPr="0058798F">
        <w:rPr>
          <w:rFonts w:ascii="Times New Roman" w:hAnsi="Times New Roman" w:cs="Times New Roman"/>
        </w:rPr>
        <w:t xml:space="preserve"> J., </w:t>
      </w:r>
      <w:proofErr w:type="spellStart"/>
      <w:r w:rsidRPr="0058798F">
        <w:rPr>
          <w:rFonts w:ascii="Times New Roman" w:hAnsi="Times New Roman" w:cs="Times New Roman"/>
        </w:rPr>
        <w:t>Hirvonen</w:t>
      </w:r>
      <w:proofErr w:type="spellEnd"/>
      <w:r w:rsidRPr="0058798F">
        <w:rPr>
          <w:rFonts w:ascii="Times New Roman" w:hAnsi="Times New Roman" w:cs="Times New Roman"/>
        </w:rPr>
        <w:t xml:space="preserve"> P., Ho C., </w:t>
      </w:r>
      <w:proofErr w:type="spellStart"/>
      <w:r w:rsidRPr="0058798F">
        <w:rPr>
          <w:rFonts w:ascii="Times New Roman" w:hAnsi="Times New Roman" w:cs="Times New Roman"/>
        </w:rPr>
        <w:t>Itämies</w:t>
      </w:r>
      <w:proofErr w:type="spellEnd"/>
      <w:r w:rsidRPr="0058798F">
        <w:rPr>
          <w:rFonts w:ascii="Times New Roman" w:hAnsi="Times New Roman" w:cs="Times New Roman"/>
        </w:rPr>
        <w:t xml:space="preserve"> J., Ivanov V., </w:t>
      </w:r>
      <w:proofErr w:type="spellStart"/>
      <w:r w:rsidRPr="0058798F">
        <w:rPr>
          <w:rFonts w:ascii="Times New Roman" w:hAnsi="Times New Roman" w:cs="Times New Roman"/>
        </w:rPr>
        <w:t>Jakovlev</w:t>
      </w:r>
      <w:proofErr w:type="spellEnd"/>
      <w:r w:rsidRPr="0058798F">
        <w:rPr>
          <w:rFonts w:ascii="Times New Roman" w:hAnsi="Times New Roman" w:cs="Times New Roman"/>
        </w:rPr>
        <w:t xml:space="preserve"> J., </w:t>
      </w:r>
      <w:proofErr w:type="spellStart"/>
      <w:r w:rsidRPr="0058798F">
        <w:rPr>
          <w:rFonts w:ascii="Times New Roman" w:hAnsi="Times New Roman" w:cs="Times New Roman"/>
        </w:rPr>
        <w:t>Juslén</w:t>
      </w:r>
      <w:proofErr w:type="spellEnd"/>
      <w:r w:rsidRPr="0058798F">
        <w:rPr>
          <w:rFonts w:ascii="Times New Roman" w:hAnsi="Times New Roman" w:cs="Times New Roman"/>
        </w:rPr>
        <w:t xml:space="preserve"> A., </w:t>
      </w:r>
      <w:proofErr w:type="spellStart"/>
      <w:r w:rsidRPr="0058798F">
        <w:rPr>
          <w:rFonts w:ascii="Times New Roman" w:hAnsi="Times New Roman" w:cs="Times New Roman"/>
        </w:rPr>
        <w:t>Jussila</w:t>
      </w:r>
      <w:proofErr w:type="spellEnd"/>
      <w:r w:rsidRPr="0058798F">
        <w:rPr>
          <w:rFonts w:ascii="Times New Roman" w:hAnsi="Times New Roman" w:cs="Times New Roman"/>
        </w:rPr>
        <w:t xml:space="preserve"> R., </w:t>
      </w:r>
      <w:proofErr w:type="spellStart"/>
      <w:r w:rsidRPr="0058798F">
        <w:rPr>
          <w:rFonts w:ascii="Times New Roman" w:hAnsi="Times New Roman" w:cs="Times New Roman"/>
        </w:rPr>
        <w:t>Kahanpää</w:t>
      </w:r>
      <w:proofErr w:type="spellEnd"/>
      <w:r w:rsidRPr="0058798F">
        <w:rPr>
          <w:rFonts w:ascii="Times New Roman" w:hAnsi="Times New Roman" w:cs="Times New Roman"/>
        </w:rPr>
        <w:t xml:space="preserve"> J., Kaila L., </w:t>
      </w:r>
      <w:proofErr w:type="spellStart"/>
      <w:r w:rsidRPr="0058798F">
        <w:rPr>
          <w:rFonts w:ascii="Times New Roman" w:hAnsi="Times New Roman" w:cs="Times New Roman"/>
        </w:rPr>
        <w:t>Jari-Pekkakaitila</w:t>
      </w:r>
      <w:proofErr w:type="spellEnd"/>
      <w:r w:rsidRPr="0058798F">
        <w:rPr>
          <w:rFonts w:ascii="Times New Roman" w:hAnsi="Times New Roman" w:cs="Times New Roman"/>
        </w:rPr>
        <w:t xml:space="preserve">, </w:t>
      </w:r>
      <w:proofErr w:type="spellStart"/>
      <w:r w:rsidRPr="0058798F">
        <w:rPr>
          <w:rFonts w:ascii="Times New Roman" w:hAnsi="Times New Roman" w:cs="Times New Roman"/>
        </w:rPr>
        <w:t>Kakko</w:t>
      </w:r>
      <w:proofErr w:type="spellEnd"/>
      <w:r w:rsidRPr="0058798F">
        <w:rPr>
          <w:rFonts w:ascii="Times New Roman" w:hAnsi="Times New Roman" w:cs="Times New Roman"/>
        </w:rPr>
        <w:t xml:space="preserve"> A., </w:t>
      </w:r>
      <w:proofErr w:type="spellStart"/>
      <w:r w:rsidRPr="0058798F">
        <w:rPr>
          <w:rFonts w:ascii="Times New Roman" w:hAnsi="Times New Roman" w:cs="Times New Roman"/>
        </w:rPr>
        <w:t>Kakko</w:t>
      </w:r>
      <w:proofErr w:type="spellEnd"/>
      <w:r w:rsidRPr="0058798F">
        <w:rPr>
          <w:rFonts w:ascii="Times New Roman" w:hAnsi="Times New Roman" w:cs="Times New Roman"/>
        </w:rPr>
        <w:t xml:space="preserve"> I., Karhu A., </w:t>
      </w:r>
      <w:proofErr w:type="spellStart"/>
      <w:r w:rsidRPr="0058798F">
        <w:rPr>
          <w:rFonts w:ascii="Times New Roman" w:hAnsi="Times New Roman" w:cs="Times New Roman"/>
        </w:rPr>
        <w:t>Karjalainen</w:t>
      </w:r>
      <w:proofErr w:type="spellEnd"/>
      <w:r w:rsidRPr="0058798F">
        <w:rPr>
          <w:rFonts w:ascii="Times New Roman" w:hAnsi="Times New Roman" w:cs="Times New Roman"/>
        </w:rPr>
        <w:t xml:space="preserve"> S., </w:t>
      </w:r>
      <w:proofErr w:type="spellStart"/>
      <w:r w:rsidRPr="0058798F">
        <w:rPr>
          <w:rFonts w:ascii="Times New Roman" w:hAnsi="Times New Roman" w:cs="Times New Roman"/>
        </w:rPr>
        <w:t>Kjaerandsen</w:t>
      </w:r>
      <w:proofErr w:type="spellEnd"/>
      <w:r w:rsidRPr="0058798F">
        <w:rPr>
          <w:rFonts w:ascii="Times New Roman" w:hAnsi="Times New Roman" w:cs="Times New Roman"/>
        </w:rPr>
        <w:t xml:space="preserve"> J., Koskinen J., </w:t>
      </w:r>
      <w:proofErr w:type="spellStart"/>
      <w:r w:rsidRPr="0058798F">
        <w:rPr>
          <w:rFonts w:ascii="Times New Roman" w:hAnsi="Times New Roman" w:cs="Times New Roman"/>
        </w:rPr>
        <w:t>Laasonen</w:t>
      </w:r>
      <w:proofErr w:type="spellEnd"/>
      <w:r w:rsidRPr="0058798F">
        <w:rPr>
          <w:rFonts w:ascii="Times New Roman" w:hAnsi="Times New Roman" w:cs="Times New Roman"/>
        </w:rPr>
        <w:t xml:space="preserve"> E.M., </w:t>
      </w:r>
      <w:proofErr w:type="spellStart"/>
      <w:r w:rsidRPr="0058798F">
        <w:rPr>
          <w:rFonts w:ascii="Times New Roman" w:hAnsi="Times New Roman" w:cs="Times New Roman"/>
        </w:rPr>
        <w:t>Laasonen</w:t>
      </w:r>
      <w:proofErr w:type="spellEnd"/>
      <w:r w:rsidRPr="0058798F">
        <w:rPr>
          <w:rFonts w:ascii="Times New Roman" w:hAnsi="Times New Roman" w:cs="Times New Roman"/>
        </w:rPr>
        <w:t xml:space="preserve"> L., Laine E., </w:t>
      </w:r>
      <w:proofErr w:type="spellStart"/>
      <w:r w:rsidRPr="0058798F">
        <w:rPr>
          <w:rFonts w:ascii="Times New Roman" w:hAnsi="Times New Roman" w:cs="Times New Roman"/>
        </w:rPr>
        <w:t>Lampila</w:t>
      </w:r>
      <w:proofErr w:type="spellEnd"/>
      <w:r w:rsidRPr="0058798F">
        <w:rPr>
          <w:rFonts w:ascii="Times New Roman" w:hAnsi="Times New Roman" w:cs="Times New Roman"/>
        </w:rPr>
        <w:t xml:space="preserve"> P., Levesque-</w:t>
      </w:r>
      <w:proofErr w:type="spellStart"/>
      <w:r w:rsidRPr="0058798F">
        <w:rPr>
          <w:rFonts w:ascii="Times New Roman" w:hAnsi="Times New Roman" w:cs="Times New Roman"/>
        </w:rPr>
        <w:t>Beaudin</w:t>
      </w:r>
      <w:proofErr w:type="spellEnd"/>
      <w:r w:rsidRPr="0058798F">
        <w:rPr>
          <w:rFonts w:ascii="Times New Roman" w:hAnsi="Times New Roman" w:cs="Times New Roman"/>
        </w:rPr>
        <w:t xml:space="preserve"> V., Lu L., </w:t>
      </w:r>
      <w:proofErr w:type="spellStart"/>
      <w:r w:rsidRPr="0058798F">
        <w:rPr>
          <w:rFonts w:ascii="Times New Roman" w:hAnsi="Times New Roman" w:cs="Times New Roman"/>
        </w:rPr>
        <w:t>Lähteenaro</w:t>
      </w:r>
      <w:proofErr w:type="spellEnd"/>
      <w:r w:rsidRPr="0058798F">
        <w:rPr>
          <w:rFonts w:ascii="Times New Roman" w:hAnsi="Times New Roman" w:cs="Times New Roman"/>
        </w:rPr>
        <w:t xml:space="preserve"> M., </w:t>
      </w:r>
      <w:proofErr w:type="spellStart"/>
      <w:r w:rsidRPr="0058798F">
        <w:rPr>
          <w:rFonts w:ascii="Times New Roman" w:hAnsi="Times New Roman" w:cs="Times New Roman"/>
        </w:rPr>
        <w:t>Majuri</w:t>
      </w:r>
      <w:proofErr w:type="spellEnd"/>
      <w:r w:rsidRPr="0058798F">
        <w:rPr>
          <w:rFonts w:ascii="Times New Roman" w:hAnsi="Times New Roman" w:cs="Times New Roman"/>
        </w:rPr>
        <w:t xml:space="preserve"> P., </w:t>
      </w:r>
      <w:proofErr w:type="spellStart"/>
      <w:r w:rsidRPr="0058798F">
        <w:rPr>
          <w:rFonts w:ascii="Times New Roman" w:hAnsi="Times New Roman" w:cs="Times New Roman"/>
        </w:rPr>
        <w:t>Malmberg</w:t>
      </w:r>
      <w:proofErr w:type="spellEnd"/>
      <w:r w:rsidRPr="0058798F">
        <w:rPr>
          <w:rFonts w:ascii="Times New Roman" w:hAnsi="Times New Roman" w:cs="Times New Roman"/>
        </w:rPr>
        <w:t xml:space="preserve"> S., Manjunath R., </w:t>
      </w:r>
      <w:proofErr w:type="spellStart"/>
      <w:r w:rsidRPr="0058798F">
        <w:rPr>
          <w:rFonts w:ascii="Times New Roman" w:hAnsi="Times New Roman" w:cs="Times New Roman"/>
        </w:rPr>
        <w:t>Martikainen</w:t>
      </w:r>
      <w:proofErr w:type="spellEnd"/>
      <w:r w:rsidRPr="0058798F">
        <w:rPr>
          <w:rFonts w:ascii="Times New Roman" w:hAnsi="Times New Roman" w:cs="Times New Roman"/>
        </w:rPr>
        <w:t xml:space="preserve"> P., Mattila J., </w:t>
      </w:r>
      <w:proofErr w:type="spellStart"/>
      <w:r w:rsidRPr="0058798F">
        <w:rPr>
          <w:rFonts w:ascii="Times New Roman" w:hAnsi="Times New Roman" w:cs="Times New Roman"/>
        </w:rPr>
        <w:t>Mckeown</w:t>
      </w:r>
      <w:proofErr w:type="spellEnd"/>
      <w:r w:rsidRPr="0058798F">
        <w:rPr>
          <w:rFonts w:ascii="Times New Roman" w:hAnsi="Times New Roman" w:cs="Times New Roman"/>
        </w:rPr>
        <w:t xml:space="preserve"> J., </w:t>
      </w:r>
      <w:proofErr w:type="spellStart"/>
      <w:r w:rsidRPr="0058798F">
        <w:rPr>
          <w:rFonts w:ascii="Times New Roman" w:hAnsi="Times New Roman" w:cs="Times New Roman"/>
        </w:rPr>
        <w:t>Metsälä</w:t>
      </w:r>
      <w:proofErr w:type="spellEnd"/>
      <w:r w:rsidRPr="0058798F">
        <w:rPr>
          <w:rFonts w:ascii="Times New Roman" w:hAnsi="Times New Roman" w:cs="Times New Roman"/>
        </w:rPr>
        <w:t xml:space="preserve"> P., </w:t>
      </w:r>
      <w:proofErr w:type="spellStart"/>
      <w:r w:rsidRPr="0058798F">
        <w:rPr>
          <w:rFonts w:ascii="Times New Roman" w:hAnsi="Times New Roman" w:cs="Times New Roman"/>
        </w:rPr>
        <w:t>Miklasevskaja</w:t>
      </w:r>
      <w:proofErr w:type="spellEnd"/>
      <w:r w:rsidRPr="0058798F">
        <w:rPr>
          <w:rFonts w:ascii="Times New Roman" w:hAnsi="Times New Roman" w:cs="Times New Roman"/>
        </w:rPr>
        <w:t xml:space="preserve"> M., Miller M., </w:t>
      </w:r>
      <w:proofErr w:type="spellStart"/>
      <w:r w:rsidRPr="0058798F">
        <w:rPr>
          <w:rFonts w:ascii="Times New Roman" w:hAnsi="Times New Roman" w:cs="Times New Roman"/>
        </w:rPr>
        <w:t>Miskie</w:t>
      </w:r>
      <w:proofErr w:type="spellEnd"/>
      <w:r w:rsidRPr="0058798F">
        <w:rPr>
          <w:rFonts w:ascii="Times New Roman" w:hAnsi="Times New Roman" w:cs="Times New Roman"/>
        </w:rPr>
        <w:t xml:space="preserve"> R., </w:t>
      </w:r>
      <w:proofErr w:type="spellStart"/>
      <w:r w:rsidRPr="0058798F">
        <w:rPr>
          <w:rFonts w:ascii="Times New Roman" w:hAnsi="Times New Roman" w:cs="Times New Roman"/>
        </w:rPr>
        <w:t>Muinonen</w:t>
      </w:r>
      <w:proofErr w:type="spellEnd"/>
      <w:r w:rsidRPr="0058798F">
        <w:rPr>
          <w:rFonts w:ascii="Times New Roman" w:hAnsi="Times New Roman" w:cs="Times New Roman"/>
        </w:rPr>
        <w:t xml:space="preserve"> A., </w:t>
      </w:r>
      <w:proofErr w:type="spellStart"/>
      <w:r w:rsidRPr="0058798F">
        <w:rPr>
          <w:rFonts w:ascii="Times New Roman" w:hAnsi="Times New Roman" w:cs="Times New Roman"/>
        </w:rPr>
        <w:t>Veli-Mattimukkala</w:t>
      </w:r>
      <w:proofErr w:type="spellEnd"/>
      <w:r w:rsidRPr="0058798F">
        <w:rPr>
          <w:rFonts w:ascii="Times New Roman" w:hAnsi="Times New Roman" w:cs="Times New Roman"/>
        </w:rPr>
        <w:t xml:space="preserve">, Naik S., </w:t>
      </w:r>
      <w:proofErr w:type="spellStart"/>
      <w:r w:rsidRPr="0058798F">
        <w:rPr>
          <w:rFonts w:ascii="Times New Roman" w:hAnsi="Times New Roman" w:cs="Times New Roman"/>
        </w:rPr>
        <w:t>Nikolova</w:t>
      </w:r>
      <w:proofErr w:type="spellEnd"/>
      <w:r w:rsidRPr="0058798F">
        <w:rPr>
          <w:rFonts w:ascii="Times New Roman" w:hAnsi="Times New Roman" w:cs="Times New Roman"/>
        </w:rPr>
        <w:t xml:space="preserve"> N., </w:t>
      </w:r>
      <w:proofErr w:type="spellStart"/>
      <w:r w:rsidRPr="0058798F">
        <w:rPr>
          <w:rFonts w:ascii="Times New Roman" w:hAnsi="Times New Roman" w:cs="Times New Roman"/>
        </w:rPr>
        <w:t>Nupponen</w:t>
      </w:r>
      <w:proofErr w:type="spellEnd"/>
      <w:r w:rsidRPr="0058798F">
        <w:rPr>
          <w:rFonts w:ascii="Times New Roman" w:hAnsi="Times New Roman" w:cs="Times New Roman"/>
        </w:rPr>
        <w:t xml:space="preserve"> K., </w:t>
      </w:r>
      <w:proofErr w:type="spellStart"/>
      <w:r w:rsidRPr="0058798F">
        <w:rPr>
          <w:rFonts w:ascii="Times New Roman" w:hAnsi="Times New Roman" w:cs="Times New Roman"/>
        </w:rPr>
        <w:t>Ovaskainen</w:t>
      </w:r>
      <w:proofErr w:type="spellEnd"/>
      <w:r w:rsidRPr="0058798F">
        <w:rPr>
          <w:rFonts w:ascii="Times New Roman" w:hAnsi="Times New Roman" w:cs="Times New Roman"/>
        </w:rPr>
        <w:t xml:space="preserve"> O., </w:t>
      </w:r>
      <w:proofErr w:type="spellStart"/>
      <w:r w:rsidRPr="0058798F">
        <w:rPr>
          <w:rFonts w:ascii="Times New Roman" w:hAnsi="Times New Roman" w:cs="Times New Roman"/>
        </w:rPr>
        <w:t>Österblad</w:t>
      </w:r>
      <w:proofErr w:type="spellEnd"/>
      <w:r w:rsidRPr="0058798F">
        <w:rPr>
          <w:rFonts w:ascii="Times New Roman" w:hAnsi="Times New Roman" w:cs="Times New Roman"/>
        </w:rPr>
        <w:t xml:space="preserve"> I., </w:t>
      </w:r>
      <w:proofErr w:type="spellStart"/>
      <w:r w:rsidRPr="0058798F">
        <w:rPr>
          <w:rFonts w:ascii="Times New Roman" w:hAnsi="Times New Roman" w:cs="Times New Roman"/>
        </w:rPr>
        <w:t>Paasivirta</w:t>
      </w:r>
      <w:proofErr w:type="spellEnd"/>
      <w:r w:rsidRPr="0058798F">
        <w:rPr>
          <w:rFonts w:ascii="Times New Roman" w:hAnsi="Times New Roman" w:cs="Times New Roman"/>
        </w:rPr>
        <w:t xml:space="preserve"> L., </w:t>
      </w:r>
      <w:proofErr w:type="spellStart"/>
      <w:r w:rsidRPr="0058798F">
        <w:rPr>
          <w:rFonts w:ascii="Times New Roman" w:hAnsi="Times New Roman" w:cs="Times New Roman"/>
        </w:rPr>
        <w:t>Pajunen</w:t>
      </w:r>
      <w:proofErr w:type="spellEnd"/>
      <w:r w:rsidRPr="0058798F">
        <w:rPr>
          <w:rFonts w:ascii="Times New Roman" w:hAnsi="Times New Roman" w:cs="Times New Roman"/>
        </w:rPr>
        <w:t xml:space="preserve"> T., </w:t>
      </w:r>
      <w:proofErr w:type="spellStart"/>
      <w:r w:rsidRPr="0058798F">
        <w:rPr>
          <w:rFonts w:ascii="Times New Roman" w:hAnsi="Times New Roman" w:cs="Times New Roman"/>
        </w:rPr>
        <w:t>Parkko</w:t>
      </w:r>
      <w:proofErr w:type="spellEnd"/>
      <w:r w:rsidRPr="0058798F">
        <w:rPr>
          <w:rFonts w:ascii="Times New Roman" w:hAnsi="Times New Roman" w:cs="Times New Roman"/>
        </w:rPr>
        <w:t xml:space="preserve"> P., </w:t>
      </w:r>
      <w:proofErr w:type="spellStart"/>
      <w:r w:rsidRPr="0058798F">
        <w:rPr>
          <w:rFonts w:ascii="Times New Roman" w:hAnsi="Times New Roman" w:cs="Times New Roman"/>
        </w:rPr>
        <w:t>Pakkunen</w:t>
      </w:r>
      <w:proofErr w:type="spellEnd"/>
      <w:r w:rsidRPr="0058798F">
        <w:rPr>
          <w:rFonts w:ascii="Times New Roman" w:hAnsi="Times New Roman" w:cs="Times New Roman"/>
        </w:rPr>
        <w:t xml:space="preserve"> J., </w:t>
      </w:r>
      <w:proofErr w:type="spellStart"/>
      <w:r w:rsidRPr="0058798F">
        <w:rPr>
          <w:rFonts w:ascii="Times New Roman" w:hAnsi="Times New Roman" w:cs="Times New Roman"/>
        </w:rPr>
        <w:t>Penttinen</w:t>
      </w:r>
      <w:proofErr w:type="spellEnd"/>
      <w:r w:rsidRPr="0058798F">
        <w:rPr>
          <w:rFonts w:ascii="Times New Roman" w:hAnsi="Times New Roman" w:cs="Times New Roman"/>
        </w:rPr>
        <w:t xml:space="preserve"> R., Perez K., </w:t>
      </w:r>
      <w:proofErr w:type="spellStart"/>
      <w:r w:rsidRPr="0058798F">
        <w:rPr>
          <w:rFonts w:ascii="Times New Roman" w:hAnsi="Times New Roman" w:cs="Times New Roman"/>
        </w:rPr>
        <w:t>Pohjoismäki</w:t>
      </w:r>
      <w:proofErr w:type="spellEnd"/>
      <w:r w:rsidRPr="0058798F">
        <w:rPr>
          <w:rFonts w:ascii="Times New Roman" w:hAnsi="Times New Roman" w:cs="Times New Roman"/>
        </w:rPr>
        <w:t xml:space="preserve"> J., Prosser S., </w:t>
      </w:r>
      <w:proofErr w:type="spellStart"/>
      <w:r w:rsidRPr="0058798F">
        <w:rPr>
          <w:rFonts w:ascii="Times New Roman" w:hAnsi="Times New Roman" w:cs="Times New Roman"/>
        </w:rPr>
        <w:t>Raekunnas</w:t>
      </w:r>
      <w:proofErr w:type="spellEnd"/>
      <w:r w:rsidRPr="0058798F">
        <w:rPr>
          <w:rFonts w:ascii="Times New Roman" w:hAnsi="Times New Roman" w:cs="Times New Roman"/>
        </w:rPr>
        <w:t xml:space="preserve"> M., </w:t>
      </w:r>
      <w:proofErr w:type="spellStart"/>
      <w:r w:rsidRPr="0058798F">
        <w:rPr>
          <w:rFonts w:ascii="Times New Roman" w:hAnsi="Times New Roman" w:cs="Times New Roman"/>
        </w:rPr>
        <w:t>Rahulan</w:t>
      </w:r>
      <w:proofErr w:type="spellEnd"/>
      <w:r w:rsidRPr="0058798F">
        <w:rPr>
          <w:rFonts w:ascii="Times New Roman" w:hAnsi="Times New Roman" w:cs="Times New Roman"/>
        </w:rPr>
        <w:t xml:space="preserve"> M., </w:t>
      </w:r>
      <w:proofErr w:type="spellStart"/>
      <w:r w:rsidRPr="0058798F">
        <w:rPr>
          <w:rFonts w:ascii="Times New Roman" w:hAnsi="Times New Roman" w:cs="Times New Roman"/>
        </w:rPr>
        <w:t>Rannisto</w:t>
      </w:r>
      <w:proofErr w:type="spellEnd"/>
      <w:r w:rsidRPr="0058798F">
        <w:rPr>
          <w:rFonts w:ascii="Times New Roman" w:hAnsi="Times New Roman" w:cs="Times New Roman"/>
        </w:rPr>
        <w:t xml:space="preserve"> M., </w:t>
      </w:r>
      <w:proofErr w:type="spellStart"/>
      <w:r w:rsidRPr="0058798F">
        <w:rPr>
          <w:rFonts w:ascii="Times New Roman" w:hAnsi="Times New Roman" w:cs="Times New Roman"/>
        </w:rPr>
        <w:t>Ratnasingham</w:t>
      </w:r>
      <w:proofErr w:type="spellEnd"/>
      <w:r w:rsidRPr="0058798F">
        <w:rPr>
          <w:rFonts w:ascii="Times New Roman" w:hAnsi="Times New Roman" w:cs="Times New Roman"/>
        </w:rPr>
        <w:t xml:space="preserve"> S., </w:t>
      </w:r>
      <w:proofErr w:type="spellStart"/>
      <w:r w:rsidRPr="0058798F">
        <w:rPr>
          <w:rFonts w:ascii="Times New Roman" w:hAnsi="Times New Roman" w:cs="Times New Roman"/>
        </w:rPr>
        <w:t>Pekka</w:t>
      </w:r>
      <w:proofErr w:type="spellEnd"/>
      <w:r w:rsidRPr="0058798F">
        <w:rPr>
          <w:rFonts w:ascii="Times New Roman" w:hAnsi="Times New Roman" w:cs="Times New Roman"/>
        </w:rPr>
        <w:t xml:space="preserve"> </w:t>
      </w:r>
      <w:proofErr w:type="spellStart"/>
      <w:r w:rsidRPr="0058798F">
        <w:rPr>
          <w:rFonts w:ascii="Times New Roman" w:hAnsi="Times New Roman" w:cs="Times New Roman"/>
        </w:rPr>
        <w:t>Raukko</w:t>
      </w:r>
      <w:proofErr w:type="spellEnd"/>
      <w:r w:rsidRPr="0058798F">
        <w:rPr>
          <w:rFonts w:ascii="Times New Roman" w:hAnsi="Times New Roman" w:cs="Times New Roman"/>
        </w:rPr>
        <w:t xml:space="preserve"> A.R., </w:t>
      </w:r>
      <w:proofErr w:type="spellStart"/>
      <w:r w:rsidRPr="0058798F">
        <w:rPr>
          <w:rFonts w:ascii="Times New Roman" w:hAnsi="Times New Roman" w:cs="Times New Roman"/>
        </w:rPr>
        <w:t>Rintala</w:t>
      </w:r>
      <w:proofErr w:type="spellEnd"/>
      <w:r w:rsidRPr="0058798F">
        <w:rPr>
          <w:rFonts w:ascii="Times New Roman" w:hAnsi="Times New Roman" w:cs="Times New Roman"/>
        </w:rPr>
        <w:t xml:space="preserve"> T., Romo S.M., </w:t>
      </w:r>
      <w:proofErr w:type="spellStart"/>
      <w:r w:rsidRPr="0058798F">
        <w:rPr>
          <w:rFonts w:ascii="Times New Roman" w:hAnsi="Times New Roman" w:cs="Times New Roman"/>
        </w:rPr>
        <w:t>Salmela</w:t>
      </w:r>
      <w:proofErr w:type="spellEnd"/>
      <w:r w:rsidRPr="0058798F">
        <w:rPr>
          <w:rFonts w:ascii="Times New Roman" w:hAnsi="Times New Roman" w:cs="Times New Roman"/>
        </w:rPr>
        <w:t xml:space="preserve"> J., </w:t>
      </w:r>
      <w:proofErr w:type="spellStart"/>
      <w:r w:rsidRPr="0058798F">
        <w:rPr>
          <w:rFonts w:ascii="Times New Roman" w:hAnsi="Times New Roman" w:cs="Times New Roman"/>
        </w:rPr>
        <w:t>Salokannel</w:t>
      </w:r>
      <w:proofErr w:type="spellEnd"/>
      <w:r w:rsidRPr="0058798F">
        <w:rPr>
          <w:rFonts w:ascii="Times New Roman" w:hAnsi="Times New Roman" w:cs="Times New Roman"/>
        </w:rPr>
        <w:t xml:space="preserve"> J., </w:t>
      </w:r>
      <w:proofErr w:type="spellStart"/>
      <w:r w:rsidRPr="0058798F">
        <w:rPr>
          <w:rFonts w:ascii="Times New Roman" w:hAnsi="Times New Roman" w:cs="Times New Roman"/>
        </w:rPr>
        <w:t>Savolainen</w:t>
      </w:r>
      <w:proofErr w:type="spellEnd"/>
      <w:r w:rsidRPr="0058798F">
        <w:rPr>
          <w:rFonts w:ascii="Times New Roman" w:hAnsi="Times New Roman" w:cs="Times New Roman"/>
        </w:rPr>
        <w:t xml:space="preserve"> R., Schulman L., </w:t>
      </w:r>
      <w:proofErr w:type="spellStart"/>
      <w:r w:rsidRPr="0058798F">
        <w:rPr>
          <w:rFonts w:ascii="Times New Roman" w:hAnsi="Times New Roman" w:cs="Times New Roman"/>
        </w:rPr>
        <w:t>Sihvonen</w:t>
      </w:r>
      <w:proofErr w:type="spellEnd"/>
      <w:r w:rsidRPr="0058798F">
        <w:rPr>
          <w:rFonts w:ascii="Times New Roman" w:hAnsi="Times New Roman" w:cs="Times New Roman"/>
        </w:rPr>
        <w:t xml:space="preserve"> P., Soliman D., </w:t>
      </w:r>
      <w:proofErr w:type="spellStart"/>
      <w:r w:rsidRPr="0058798F">
        <w:rPr>
          <w:rFonts w:ascii="Times New Roman" w:hAnsi="Times New Roman" w:cs="Times New Roman"/>
        </w:rPr>
        <w:t>Sones</w:t>
      </w:r>
      <w:proofErr w:type="spellEnd"/>
      <w:r w:rsidRPr="0058798F">
        <w:rPr>
          <w:rFonts w:ascii="Times New Roman" w:hAnsi="Times New Roman" w:cs="Times New Roman"/>
        </w:rPr>
        <w:t xml:space="preserve"> J., Steinke C., </w:t>
      </w:r>
      <w:proofErr w:type="spellStart"/>
      <w:r w:rsidRPr="0058798F">
        <w:rPr>
          <w:rFonts w:ascii="Times New Roman" w:hAnsi="Times New Roman" w:cs="Times New Roman"/>
        </w:rPr>
        <w:t>Ståhls</w:t>
      </w:r>
      <w:proofErr w:type="spellEnd"/>
      <w:r w:rsidRPr="0058798F">
        <w:rPr>
          <w:rFonts w:ascii="Times New Roman" w:hAnsi="Times New Roman" w:cs="Times New Roman"/>
        </w:rPr>
        <w:t xml:space="preserve"> G., Tabell J., </w:t>
      </w:r>
      <w:proofErr w:type="spellStart"/>
      <w:r w:rsidRPr="0058798F">
        <w:rPr>
          <w:rFonts w:ascii="Times New Roman" w:hAnsi="Times New Roman" w:cs="Times New Roman"/>
        </w:rPr>
        <w:t>Tiusanen</w:t>
      </w:r>
      <w:proofErr w:type="spellEnd"/>
      <w:r w:rsidRPr="0058798F">
        <w:rPr>
          <w:rFonts w:ascii="Times New Roman" w:hAnsi="Times New Roman" w:cs="Times New Roman"/>
        </w:rPr>
        <w:t xml:space="preserve"> M., </w:t>
      </w:r>
      <w:proofErr w:type="spellStart"/>
      <w:r w:rsidRPr="0058798F">
        <w:rPr>
          <w:rFonts w:ascii="Times New Roman" w:hAnsi="Times New Roman" w:cs="Times New Roman"/>
        </w:rPr>
        <w:t>Várkonyi</w:t>
      </w:r>
      <w:proofErr w:type="spellEnd"/>
      <w:r w:rsidRPr="0058798F">
        <w:rPr>
          <w:rFonts w:ascii="Times New Roman" w:hAnsi="Times New Roman" w:cs="Times New Roman"/>
        </w:rPr>
        <w:t xml:space="preserve"> G., </w:t>
      </w:r>
      <w:proofErr w:type="spellStart"/>
      <w:r w:rsidRPr="0058798F">
        <w:rPr>
          <w:rFonts w:ascii="Times New Roman" w:hAnsi="Times New Roman" w:cs="Times New Roman"/>
        </w:rPr>
        <w:t>Vesterinen</w:t>
      </w:r>
      <w:proofErr w:type="spellEnd"/>
      <w:r w:rsidRPr="0058798F">
        <w:rPr>
          <w:rFonts w:ascii="Times New Roman" w:hAnsi="Times New Roman" w:cs="Times New Roman"/>
        </w:rPr>
        <w:t xml:space="preserve"> E.J., </w:t>
      </w:r>
      <w:proofErr w:type="spellStart"/>
      <w:r w:rsidRPr="0058798F">
        <w:rPr>
          <w:rFonts w:ascii="Times New Roman" w:hAnsi="Times New Roman" w:cs="Times New Roman"/>
        </w:rPr>
        <w:t>Viitanen</w:t>
      </w:r>
      <w:proofErr w:type="spellEnd"/>
      <w:r w:rsidRPr="0058798F">
        <w:rPr>
          <w:rFonts w:ascii="Times New Roman" w:hAnsi="Times New Roman" w:cs="Times New Roman"/>
        </w:rPr>
        <w:t xml:space="preserve"> </w:t>
      </w:r>
      <w:r w:rsidRPr="0058798F">
        <w:rPr>
          <w:rFonts w:ascii="Times New Roman" w:hAnsi="Times New Roman" w:cs="Times New Roman"/>
        </w:rPr>
        <w:lastRenderedPageBreak/>
        <w:t xml:space="preserve">E., </w:t>
      </w:r>
      <w:proofErr w:type="spellStart"/>
      <w:r w:rsidRPr="0058798F">
        <w:rPr>
          <w:rFonts w:ascii="Times New Roman" w:hAnsi="Times New Roman" w:cs="Times New Roman"/>
        </w:rPr>
        <w:t>Vikberg</w:t>
      </w:r>
      <w:proofErr w:type="spellEnd"/>
      <w:r w:rsidRPr="0058798F">
        <w:rPr>
          <w:rFonts w:ascii="Times New Roman" w:hAnsi="Times New Roman" w:cs="Times New Roman"/>
        </w:rPr>
        <w:t xml:space="preserve"> V., </w:t>
      </w:r>
      <w:proofErr w:type="spellStart"/>
      <w:r w:rsidRPr="0058798F">
        <w:rPr>
          <w:rFonts w:ascii="Times New Roman" w:hAnsi="Times New Roman" w:cs="Times New Roman"/>
        </w:rPr>
        <w:t>Viitasaari</w:t>
      </w:r>
      <w:proofErr w:type="spellEnd"/>
      <w:r w:rsidRPr="0058798F">
        <w:rPr>
          <w:rFonts w:ascii="Times New Roman" w:hAnsi="Times New Roman" w:cs="Times New Roman"/>
        </w:rPr>
        <w:t xml:space="preserve"> M., </w:t>
      </w:r>
      <w:proofErr w:type="spellStart"/>
      <w:r w:rsidRPr="0058798F">
        <w:rPr>
          <w:rFonts w:ascii="Times New Roman" w:hAnsi="Times New Roman" w:cs="Times New Roman"/>
        </w:rPr>
        <w:t>Vilen</w:t>
      </w:r>
      <w:proofErr w:type="spellEnd"/>
      <w:r w:rsidRPr="0058798F">
        <w:rPr>
          <w:rFonts w:ascii="Times New Roman" w:hAnsi="Times New Roman" w:cs="Times New Roman"/>
        </w:rPr>
        <w:t xml:space="preserve"> J., Warne C., Wei C., </w:t>
      </w:r>
      <w:proofErr w:type="spellStart"/>
      <w:r w:rsidRPr="0058798F">
        <w:rPr>
          <w:rFonts w:ascii="Times New Roman" w:hAnsi="Times New Roman" w:cs="Times New Roman"/>
        </w:rPr>
        <w:t>Winqvist</w:t>
      </w:r>
      <w:proofErr w:type="spellEnd"/>
      <w:r w:rsidRPr="0058798F">
        <w:rPr>
          <w:rFonts w:ascii="Times New Roman" w:hAnsi="Times New Roman" w:cs="Times New Roman"/>
        </w:rPr>
        <w:t xml:space="preserve"> K., </w:t>
      </w:r>
      <w:proofErr w:type="spellStart"/>
      <w:r w:rsidRPr="0058798F">
        <w:rPr>
          <w:rFonts w:ascii="Times New Roman" w:hAnsi="Times New Roman" w:cs="Times New Roman"/>
        </w:rPr>
        <w:t>Zakharov</w:t>
      </w:r>
      <w:proofErr w:type="spellEnd"/>
      <w:r w:rsidRPr="0058798F">
        <w:rPr>
          <w:rFonts w:ascii="Times New Roman" w:hAnsi="Times New Roman" w:cs="Times New Roman"/>
        </w:rPr>
        <w:t xml:space="preserve"> E. &amp; </w:t>
      </w:r>
      <w:proofErr w:type="spellStart"/>
      <w:r w:rsidRPr="0058798F">
        <w:rPr>
          <w:rFonts w:ascii="Times New Roman" w:hAnsi="Times New Roman" w:cs="Times New Roman"/>
        </w:rPr>
        <w:t>Mutanen</w:t>
      </w:r>
      <w:proofErr w:type="spellEnd"/>
      <w:r w:rsidRPr="0058798F">
        <w:rPr>
          <w:rFonts w:ascii="Times New Roman" w:hAnsi="Times New Roman" w:cs="Times New Roman"/>
        </w:rPr>
        <w:t xml:space="preserve"> M. (2022) A molecular‐based identification resource for the arthropods of Finland. </w:t>
      </w:r>
      <w:r w:rsidRPr="0058798F">
        <w:rPr>
          <w:rFonts w:ascii="Times New Roman" w:hAnsi="Times New Roman" w:cs="Times New Roman"/>
          <w:i/>
        </w:rPr>
        <w:t>Molecular Ecology Resources</w:t>
      </w:r>
      <w:r w:rsidRPr="0058798F">
        <w:rPr>
          <w:rFonts w:ascii="Times New Roman" w:hAnsi="Times New Roman" w:cs="Times New Roman"/>
        </w:rPr>
        <w:t>, 22 (2), 803–822.</w:t>
      </w:r>
      <w:r w:rsidRPr="0058798F">
        <w:rPr>
          <w:rFonts w:ascii="Times New Roman" w:hAnsi="Times New Roman" w:cs="Times New Roman"/>
        </w:rPr>
        <w:br/>
        <w:t>https://doi.org/10.1111/1755-0998.13510</w:t>
      </w:r>
      <w:bookmarkEnd w:id="0"/>
    </w:p>
    <w:sectPr w:rsidR="00913DCD" w:rsidRPr="0058798F" w:rsidSect="003E54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D08" w:rsidRDefault="00044D08" w:rsidP="0058798F">
      <w:r>
        <w:separator/>
      </w:r>
    </w:p>
  </w:endnote>
  <w:endnote w:type="continuationSeparator" w:id="0">
    <w:p w:rsidR="00044D08" w:rsidRDefault="00044D08" w:rsidP="0058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D08" w:rsidRDefault="00044D08" w:rsidP="0058798F">
      <w:r>
        <w:separator/>
      </w:r>
    </w:p>
  </w:footnote>
  <w:footnote w:type="continuationSeparator" w:id="0">
    <w:p w:rsidR="00044D08" w:rsidRDefault="00044D08" w:rsidP="00587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74913"/>
    <w:multiLevelType w:val="multilevel"/>
    <w:tmpl w:val="46F4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034B5"/>
    <w:multiLevelType w:val="hybridMultilevel"/>
    <w:tmpl w:val="ED20A754"/>
    <w:lvl w:ilvl="0" w:tplc="403CB7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3C537F"/>
    <w:multiLevelType w:val="hybridMultilevel"/>
    <w:tmpl w:val="0B249F32"/>
    <w:lvl w:ilvl="0" w:tplc="4A9CBA3C">
      <w:start w:val="1"/>
      <w:numFmt w:val="bullet"/>
      <w:lvlText w:val="–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9B3DBB"/>
    <w:multiLevelType w:val="hybridMultilevel"/>
    <w:tmpl w:val="DED428B0"/>
    <w:lvl w:ilvl="0" w:tplc="53D0D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2CE0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D411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0CCA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E48F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82EA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46C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B009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708C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A34D24"/>
    <w:multiLevelType w:val="hybridMultilevel"/>
    <w:tmpl w:val="2D2A1ACE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5" w15:restartNumberingAfterBreak="0">
    <w:nsid w:val="597B135F"/>
    <w:multiLevelType w:val="multilevel"/>
    <w:tmpl w:val="9B0E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621A85"/>
    <w:multiLevelType w:val="hybridMultilevel"/>
    <w:tmpl w:val="4D16B288"/>
    <w:lvl w:ilvl="0" w:tplc="7F9058C2">
      <w:start w:val="1"/>
      <w:numFmt w:val="decimal"/>
      <w:lvlText w:val="[%1] "/>
      <w:lvlJc w:val="left"/>
      <w:pPr>
        <w:ind w:left="420" w:hanging="420"/>
      </w:pPr>
      <w:rPr>
        <w:rFonts w:ascii="Times New Roman" w:eastAsia="宋体" w:hAnsi="Times New Roman" w:hint="eastAsia"/>
        <w:b w:val="0"/>
        <w:i w:val="0"/>
        <w:sz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2AA3E26"/>
    <w:multiLevelType w:val="hybridMultilevel"/>
    <w:tmpl w:val="E4F42702"/>
    <w:lvl w:ilvl="0" w:tplc="72C469F2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D2C43AC"/>
    <w:multiLevelType w:val="hybridMultilevel"/>
    <w:tmpl w:val="9B489186"/>
    <w:lvl w:ilvl="0" w:tplc="7F9058C2">
      <w:start w:val="1"/>
      <w:numFmt w:val="decimal"/>
      <w:lvlText w:val="[%1] "/>
      <w:lvlJc w:val="left"/>
      <w:pPr>
        <w:ind w:left="420" w:hanging="420"/>
      </w:pPr>
      <w:rPr>
        <w:rFonts w:ascii="Times New Roman" w:eastAsia="宋体" w:hAnsi="Times New Roman" w:hint="eastAsia"/>
        <w:b w:val="0"/>
        <w:i w:val="0"/>
        <w:sz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45"/>
    <w:rsid w:val="00044D08"/>
    <w:rsid w:val="001977AF"/>
    <w:rsid w:val="00277E12"/>
    <w:rsid w:val="002C675E"/>
    <w:rsid w:val="003E5445"/>
    <w:rsid w:val="0047794B"/>
    <w:rsid w:val="00585F93"/>
    <w:rsid w:val="0058798F"/>
    <w:rsid w:val="00913DCD"/>
    <w:rsid w:val="009C3F56"/>
    <w:rsid w:val="00E4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355DE5-8E9B-4DA9-9B0C-17EDA8D3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44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3E5445"/>
    <w:pPr>
      <w:keepNext/>
      <w:keepLines/>
      <w:spacing w:line="360" w:lineRule="auto"/>
      <w:outlineLvl w:val="0"/>
    </w:pPr>
    <w:rPr>
      <w:rFonts w:ascii="Times New Roman" w:eastAsia="宋体" w:hAnsi="Times New Roman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E5445"/>
    <w:pPr>
      <w:keepNext/>
      <w:keepLines/>
      <w:spacing w:line="360" w:lineRule="auto"/>
      <w:outlineLvl w:val="1"/>
    </w:pPr>
    <w:rPr>
      <w:rFonts w:ascii="Times New Roman" w:eastAsia="宋体" w:hAnsi="Times New Roman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E5445"/>
    <w:pPr>
      <w:keepNext/>
      <w:keepLines/>
      <w:spacing w:line="360" w:lineRule="auto"/>
      <w:outlineLvl w:val="2"/>
    </w:pPr>
    <w:rPr>
      <w:rFonts w:ascii="Times New Roman" w:eastAsia="宋体" w:hAnsi="Times New Roman"/>
      <w:b/>
      <w:bCs/>
      <w:sz w:val="24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E5445"/>
    <w:pPr>
      <w:keepNext/>
      <w:keepLines/>
      <w:spacing w:line="360" w:lineRule="auto"/>
      <w:outlineLvl w:val="3"/>
    </w:pPr>
    <w:rPr>
      <w:rFonts w:ascii="Times New Roman" w:eastAsia="宋体" w:hAnsi="Times New Roman" w:cstheme="majorBidi"/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E5445"/>
    <w:pPr>
      <w:keepNext/>
      <w:keepLines/>
      <w:spacing w:before="120" w:line="360" w:lineRule="auto"/>
      <w:outlineLvl w:val="4"/>
    </w:pPr>
    <w:rPr>
      <w:rFonts w:ascii="Times New Roman" w:eastAsia="宋体" w:hAnsi="Times New Roman" w:cs="Times New Roman"/>
      <w:b/>
      <w:bCs/>
      <w:color w:val="000000" w:themeColor="text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3E5445"/>
    <w:rPr>
      <w:rFonts w:ascii="Times New Roman" w:eastAsia="宋体" w:hAnsi="Times New Roman"/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rsid w:val="003E5445"/>
    <w:rPr>
      <w:rFonts w:ascii="Times New Roman" w:eastAsia="宋体" w:hAnsi="Times New Roman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3E5445"/>
    <w:rPr>
      <w:rFonts w:ascii="Times New Roman" w:eastAsia="宋体" w:hAnsi="Times New Roman"/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3E5445"/>
    <w:rPr>
      <w:rFonts w:ascii="Times New Roman" w:eastAsia="宋体" w:hAnsi="Times New Roman" w:cstheme="majorBidi"/>
      <w:b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3E5445"/>
    <w:rPr>
      <w:rFonts w:ascii="Times New Roman" w:eastAsia="宋体" w:hAnsi="Times New Roman" w:cs="Times New Roman"/>
      <w:b/>
      <w:bCs/>
      <w:color w:val="000000" w:themeColor="text1"/>
      <w:sz w:val="24"/>
      <w:szCs w:val="28"/>
    </w:rPr>
  </w:style>
  <w:style w:type="paragraph" w:customStyle="1" w:styleId="EndNoteBibliographyTitle">
    <w:name w:val="EndNote Bibliography Title"/>
    <w:basedOn w:val="a"/>
    <w:link w:val="EndNoteBibliographyTitle0"/>
    <w:rsid w:val="003E5445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3E5445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3E5445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3E5445"/>
    <w:rPr>
      <w:rFonts w:ascii="等线" w:eastAsia="等线" w:hAnsi="等线"/>
      <w:noProof/>
      <w:sz w:val="20"/>
    </w:rPr>
  </w:style>
  <w:style w:type="character" w:styleId="a3">
    <w:name w:val="Hyperlink"/>
    <w:basedOn w:val="a0"/>
    <w:uiPriority w:val="99"/>
    <w:unhideWhenUsed/>
    <w:rsid w:val="003E5445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3E5445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E5445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E5445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5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E544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E5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E5445"/>
    <w:rPr>
      <w:sz w:val="18"/>
      <w:szCs w:val="18"/>
    </w:rPr>
  </w:style>
  <w:style w:type="table" w:styleId="aa">
    <w:name w:val="Table Grid"/>
    <w:basedOn w:val="a1"/>
    <w:uiPriority w:val="39"/>
    <w:rsid w:val="003E5445"/>
    <w:rPr>
      <w:rFonts w:ascii="宋体" w:eastAsia="宋体" w:hAnsi="宋体" w:cs="Times New Roman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3E5445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宋体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3E5445"/>
    <w:pPr>
      <w:ind w:firstLineChars="200" w:firstLine="420"/>
    </w:pPr>
    <w:rPr>
      <w:rFonts w:ascii="Times New Roman" w:eastAsia="宋体" w:hAnsi="Times New Roman" w:cs="Times New Roman"/>
      <w:color w:val="000000" w:themeColor="text1"/>
      <w:sz w:val="24"/>
      <w:szCs w:val="24"/>
    </w:rPr>
  </w:style>
  <w:style w:type="paragraph" w:customStyle="1" w:styleId="Default">
    <w:name w:val="Default"/>
    <w:rsid w:val="003E5445"/>
    <w:pPr>
      <w:widowControl w:val="0"/>
      <w:autoSpaceDE w:val="0"/>
      <w:autoSpaceDN w:val="0"/>
      <w:adjustRightInd w:val="0"/>
    </w:pPr>
    <w:rPr>
      <w:rFonts w:ascii="MS Gothic" w:eastAsia="MS Gothic" w:hAnsi="宋体" w:cs="MS Gothic"/>
      <w:color w:val="000000"/>
      <w:kern w:val="0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3E5445"/>
    <w:pPr>
      <w:widowControl/>
      <w:spacing w:before="240" w:line="256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3E5445"/>
    <w:pPr>
      <w:tabs>
        <w:tab w:val="right" w:leader="dot" w:pos="8302"/>
      </w:tabs>
      <w:spacing w:line="360" w:lineRule="auto"/>
    </w:pPr>
    <w:rPr>
      <w:rFonts w:ascii="Times New Roman" w:eastAsia="Times New Roman" w:hAnsi="Times New Roman" w:cs="Times New Roman"/>
      <w:noProof/>
      <w:color w:val="000000" w:themeColor="text1"/>
      <w:sz w:val="24"/>
      <w:szCs w:val="24"/>
    </w:rPr>
  </w:style>
  <w:style w:type="paragraph" w:styleId="TOC2">
    <w:name w:val="toc 2"/>
    <w:basedOn w:val="a"/>
    <w:next w:val="a"/>
    <w:autoRedefine/>
    <w:uiPriority w:val="39"/>
    <w:unhideWhenUsed/>
    <w:rsid w:val="003E5445"/>
    <w:pPr>
      <w:spacing w:line="36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TOC3">
    <w:name w:val="toc 3"/>
    <w:basedOn w:val="a"/>
    <w:next w:val="a"/>
    <w:autoRedefine/>
    <w:uiPriority w:val="39"/>
    <w:unhideWhenUsed/>
    <w:rsid w:val="003E5445"/>
    <w:pPr>
      <w:spacing w:line="36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TOC4">
    <w:name w:val="toc 4"/>
    <w:basedOn w:val="a"/>
    <w:next w:val="a"/>
    <w:autoRedefine/>
    <w:uiPriority w:val="39"/>
    <w:unhideWhenUsed/>
    <w:rsid w:val="003E5445"/>
    <w:pPr>
      <w:spacing w:line="360" w:lineRule="auto"/>
      <w:ind w:leftChars="600" w:left="600"/>
    </w:pPr>
    <w:rPr>
      <w:rFonts w:ascii="Times New Roman" w:eastAsia="宋体" w:hAnsi="Times New Roman" w:cs="Times New Roman"/>
      <w:color w:val="000000" w:themeColor="text1"/>
      <w:sz w:val="24"/>
      <w:szCs w:val="24"/>
    </w:rPr>
  </w:style>
  <w:style w:type="paragraph" w:styleId="ad">
    <w:name w:val="Revision"/>
    <w:hidden/>
    <w:uiPriority w:val="99"/>
    <w:semiHidden/>
    <w:rsid w:val="003E5445"/>
    <w:rPr>
      <w:rFonts w:ascii="Times New Roman" w:eastAsia="宋体" w:hAnsi="Times New Roman" w:cs="Times New Roman"/>
      <w:color w:val="000000" w:themeColor="text1"/>
      <w:sz w:val="24"/>
      <w:szCs w:val="24"/>
    </w:rPr>
  </w:style>
  <w:style w:type="table" w:customStyle="1" w:styleId="12">
    <w:name w:val="网格型1"/>
    <w:basedOn w:val="a1"/>
    <w:next w:val="aa"/>
    <w:uiPriority w:val="39"/>
    <w:rsid w:val="003E5445"/>
    <w:rPr>
      <w:rFonts w:ascii="宋体" w:eastAsia="宋体" w:hAnsi="宋体" w:cs="Times New Roman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3E544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E5445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3E544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5445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3E54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2681</Words>
  <Characters>15286</Characters>
  <Application>Microsoft Office Word</Application>
  <DocSecurity>0</DocSecurity>
  <Lines>127</Lines>
  <Paragraphs>35</Paragraphs>
  <ScaleCrop>false</ScaleCrop>
  <Company/>
  <LinksUpToDate>false</LinksUpToDate>
  <CharactersWithSpaces>17932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lchqd</dc:creator>
  <cp:keywords/>
  <dc:description/>
  <cp:lastModifiedBy>Guo-HUa Huang</cp:lastModifiedBy>
  <cp:revision>8</cp:revision>
  <dcterms:created xsi:type="dcterms:W3CDTF">2023-02-15T05:59:00Z</dcterms:created>
  <dcterms:modified xsi:type="dcterms:W3CDTF">2023-08-12T23:23:00Z</dcterms:modified>
</cp:coreProperties>
</file>